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4183" w:type="dxa"/>
        <w:tblCellSpacing w:w="11" w:type="dxa"/>
        <w:tblLayout w:type="fixed"/>
        <w:tblLook w:val="01E0" w:firstRow="1" w:lastRow="1" w:firstColumn="1" w:lastColumn="1" w:noHBand="0" w:noVBand="0"/>
      </w:tblPr>
      <w:tblGrid>
        <w:gridCol w:w="1555"/>
        <w:gridCol w:w="12628"/>
      </w:tblGrid>
      <w:tr w:rsidR="009A0850" w:rsidRPr="009A0850" w14:paraId="09E87B39" w14:textId="77777777" w:rsidTr="009A0850">
        <w:trPr>
          <w:tblCellSpacing w:w="11" w:type="dxa"/>
        </w:trPr>
        <w:tc>
          <w:tcPr>
            <w:tcW w:w="1522" w:type="dxa"/>
          </w:tcPr>
          <w:p w14:paraId="20081C3E" w14:textId="01858EE0" w:rsidR="009A0850" w:rsidRPr="009A0850" w:rsidRDefault="009A0850" w:rsidP="009A0850">
            <w:pPr>
              <w:rPr>
                <w:rFonts w:ascii="Arial" w:hAnsi="Arial"/>
                <w:b/>
                <w:sz w:val="22"/>
                <w:szCs w:val="22"/>
              </w:rPr>
            </w:pPr>
            <w:r w:rsidRPr="009A0850">
              <w:rPr>
                <w:rFonts w:ascii="Arial" w:hAnsi="Arial"/>
                <w:b/>
                <w:sz w:val="22"/>
                <w:szCs w:val="22"/>
              </w:rPr>
              <w:t>Meeting</w:t>
            </w:r>
          </w:p>
          <w:p w14:paraId="72302F3E" w14:textId="77777777" w:rsidR="009A0850" w:rsidRPr="009A0850" w:rsidRDefault="009A0850" w:rsidP="009A0850">
            <w:pPr>
              <w:rPr>
                <w:rFonts w:ascii="Arial" w:hAnsi="Arial"/>
                <w:b/>
                <w:sz w:val="22"/>
                <w:szCs w:val="22"/>
              </w:rPr>
            </w:pPr>
          </w:p>
        </w:tc>
        <w:tc>
          <w:tcPr>
            <w:tcW w:w="12595" w:type="dxa"/>
          </w:tcPr>
          <w:p w14:paraId="3D914A9F" w14:textId="71DC68A6" w:rsidR="009A0850" w:rsidRPr="009358B5" w:rsidRDefault="00543D4F" w:rsidP="009A0850">
            <w:pPr>
              <w:rPr>
                <w:rFonts w:ascii="Arial" w:hAnsi="Arial"/>
                <w:b/>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73A4DA5B" wp14:editId="1659C3A8">
                      <wp:simplePos x="0" y="0"/>
                      <wp:positionH relativeFrom="column">
                        <wp:posOffset>6250305</wp:posOffset>
                      </wp:positionH>
                      <wp:positionV relativeFrom="paragraph">
                        <wp:posOffset>56515</wp:posOffset>
                      </wp:positionV>
                      <wp:extent cx="1661160" cy="8382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1661160" cy="838200"/>
                              </a:xfrm>
                              <a:prstGeom prst="rect">
                                <a:avLst/>
                              </a:prstGeom>
                              <a:solidFill>
                                <a:schemeClr val="lt1"/>
                              </a:solidFill>
                              <a:ln w="6350">
                                <a:solidFill>
                                  <a:prstClr val="black"/>
                                </a:solidFill>
                              </a:ln>
                            </wps:spPr>
                            <wps:txbx>
                              <w:txbxContent>
                                <w:p w14:paraId="17546BE9" w14:textId="77777777" w:rsidR="00543D4F" w:rsidRDefault="00543D4F">
                                  <w:r w:rsidRPr="007533BC">
                                    <w:rPr>
                                      <w:noProof/>
                                    </w:rPr>
                                    <w:drawing>
                                      <wp:inline distT="0" distB="0" distL="0" distR="0" wp14:anchorId="031BBA7E" wp14:editId="1494B5E4">
                                        <wp:extent cx="1459230" cy="582774"/>
                                        <wp:effectExtent l="0" t="0" r="7620" b="8255"/>
                                        <wp:docPr id="2" name="Picture 2" descr="C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522" cy="6348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A4DA5B" id="_x0000_t202" coordsize="21600,21600" o:spt="202" path="m,l,21600r21600,l21600,xe">
                      <v:stroke joinstyle="miter"/>
                      <v:path gradientshapeok="t" o:connecttype="rect"/>
                    </v:shapetype>
                    <v:shape id="Text Box 1" o:spid="_x0000_s1026" type="#_x0000_t202" style="position:absolute;margin-left:492.15pt;margin-top:4.45pt;width:130.8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" fillcolor="white [3201]" strokeweight=".5pt">
                      <v:textbox>
                        <w:txbxContent>
                          <w:p w14:paraId="17546BE9" w14:textId="77777777" w:rsidR="00543D4F" w:rsidRDefault="00543D4F">
                            <w:r w:rsidRPr="007533BC">
                              <w:rPr>
                                <w:noProof/>
                              </w:rPr>
                              <w:drawing>
                                <wp:inline distT="0" distB="0" distL="0" distR="0" wp14:anchorId="031BBA7E" wp14:editId="1494B5E4">
                                  <wp:extent cx="1459230" cy="582774"/>
                                  <wp:effectExtent l="0" t="0" r="7620" b="8255"/>
                                  <wp:docPr id="2" name="Picture 2" descr="C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522" cy="634809"/>
                                          </a:xfrm>
                                          <a:prstGeom prst="rect">
                                            <a:avLst/>
                                          </a:prstGeom>
                                          <a:noFill/>
                                          <a:ln>
                                            <a:noFill/>
                                          </a:ln>
                                        </pic:spPr>
                                      </pic:pic>
                                    </a:graphicData>
                                  </a:graphic>
                                </wp:inline>
                              </w:drawing>
                            </w:r>
                          </w:p>
                        </w:txbxContent>
                      </v:textbox>
                    </v:shape>
                  </w:pict>
                </mc:Fallback>
              </mc:AlternateContent>
            </w:r>
            <w:r w:rsidR="009A0850" w:rsidRPr="009358B5">
              <w:rPr>
                <w:rFonts w:ascii="Arial" w:hAnsi="Arial"/>
                <w:b/>
                <w:sz w:val="22"/>
                <w:szCs w:val="22"/>
              </w:rPr>
              <w:t xml:space="preserve">CLAW </w:t>
            </w:r>
            <w:r w:rsidR="008B5240">
              <w:rPr>
                <w:rFonts w:ascii="Arial" w:hAnsi="Arial"/>
                <w:b/>
                <w:sz w:val="22"/>
                <w:szCs w:val="22"/>
              </w:rPr>
              <w:t>Leadership</w:t>
            </w:r>
            <w:r w:rsidR="000A6E70">
              <w:rPr>
                <w:rFonts w:ascii="Arial" w:hAnsi="Arial"/>
                <w:b/>
                <w:sz w:val="22"/>
                <w:szCs w:val="22"/>
              </w:rPr>
              <w:t xml:space="preserve"> </w:t>
            </w:r>
            <w:r w:rsidR="00A92FC5">
              <w:rPr>
                <w:rFonts w:ascii="Arial" w:hAnsi="Arial"/>
                <w:b/>
                <w:sz w:val="22"/>
                <w:szCs w:val="22"/>
              </w:rPr>
              <w:t>Board</w:t>
            </w:r>
            <w:r w:rsidR="009A0850" w:rsidRPr="009358B5">
              <w:rPr>
                <w:rFonts w:ascii="Arial" w:hAnsi="Arial"/>
                <w:b/>
                <w:sz w:val="22"/>
                <w:szCs w:val="22"/>
              </w:rPr>
              <w:t xml:space="preserve"> Meeting</w:t>
            </w:r>
          </w:p>
        </w:tc>
      </w:tr>
      <w:tr w:rsidR="009A0850" w:rsidRPr="009A0850" w14:paraId="6E53AD0E" w14:textId="77777777" w:rsidTr="009A0850">
        <w:trPr>
          <w:tblCellSpacing w:w="11" w:type="dxa"/>
        </w:trPr>
        <w:tc>
          <w:tcPr>
            <w:tcW w:w="1522" w:type="dxa"/>
          </w:tcPr>
          <w:p w14:paraId="36CBFBCB" w14:textId="77777777" w:rsidR="009A0850" w:rsidRPr="009A0850" w:rsidRDefault="009A0850" w:rsidP="009A0850">
            <w:pPr>
              <w:rPr>
                <w:rFonts w:ascii="Arial" w:hAnsi="Arial"/>
                <w:b/>
                <w:sz w:val="22"/>
                <w:szCs w:val="22"/>
              </w:rPr>
            </w:pPr>
            <w:r w:rsidRPr="009A0850">
              <w:rPr>
                <w:rFonts w:ascii="Arial" w:hAnsi="Arial"/>
                <w:b/>
                <w:sz w:val="22"/>
                <w:szCs w:val="22"/>
              </w:rPr>
              <w:t>Date</w:t>
            </w:r>
          </w:p>
          <w:p w14:paraId="4A877C87" w14:textId="77777777" w:rsidR="009A0850" w:rsidRPr="009A0850" w:rsidRDefault="009A0850" w:rsidP="009A0850">
            <w:pPr>
              <w:rPr>
                <w:rFonts w:ascii="Arial" w:hAnsi="Arial"/>
                <w:b/>
                <w:sz w:val="22"/>
                <w:szCs w:val="22"/>
              </w:rPr>
            </w:pPr>
          </w:p>
        </w:tc>
        <w:tc>
          <w:tcPr>
            <w:tcW w:w="12595" w:type="dxa"/>
          </w:tcPr>
          <w:p w14:paraId="4AC12275" w14:textId="01F15AA3" w:rsidR="009A0850" w:rsidRPr="009358B5" w:rsidRDefault="00B233B6" w:rsidP="00C2511C">
            <w:pPr>
              <w:rPr>
                <w:rFonts w:ascii="Arial" w:hAnsi="Arial"/>
                <w:b/>
                <w:sz w:val="22"/>
                <w:szCs w:val="22"/>
              </w:rPr>
            </w:pPr>
            <w:r>
              <w:rPr>
                <w:rFonts w:ascii="Arial" w:hAnsi="Arial"/>
                <w:b/>
                <w:sz w:val="22"/>
                <w:szCs w:val="22"/>
              </w:rPr>
              <w:t xml:space="preserve"> </w:t>
            </w:r>
            <w:r w:rsidR="005A6B92">
              <w:rPr>
                <w:rFonts w:ascii="Arial" w:hAnsi="Arial"/>
                <w:b/>
                <w:sz w:val="22"/>
                <w:szCs w:val="22"/>
              </w:rPr>
              <w:t>1</w:t>
            </w:r>
            <w:r w:rsidR="008C0686">
              <w:rPr>
                <w:rFonts w:ascii="Arial" w:hAnsi="Arial"/>
                <w:b/>
                <w:sz w:val="22"/>
                <w:szCs w:val="22"/>
              </w:rPr>
              <w:t>0</w:t>
            </w:r>
            <w:r w:rsidR="005A6B92" w:rsidRPr="005A6B92">
              <w:rPr>
                <w:rFonts w:ascii="Arial" w:hAnsi="Arial"/>
                <w:b/>
                <w:sz w:val="22"/>
                <w:szCs w:val="22"/>
                <w:vertAlign w:val="superscript"/>
              </w:rPr>
              <w:t>th</w:t>
            </w:r>
            <w:r w:rsidR="005A6B92">
              <w:rPr>
                <w:rFonts w:ascii="Arial" w:hAnsi="Arial"/>
                <w:b/>
                <w:sz w:val="22"/>
                <w:szCs w:val="22"/>
              </w:rPr>
              <w:t xml:space="preserve"> </w:t>
            </w:r>
            <w:r w:rsidR="008C0686">
              <w:rPr>
                <w:rFonts w:ascii="Arial" w:hAnsi="Arial"/>
                <w:b/>
                <w:sz w:val="22"/>
                <w:szCs w:val="22"/>
              </w:rPr>
              <w:t>May</w:t>
            </w:r>
            <w:r w:rsidR="00B311E9">
              <w:rPr>
                <w:rFonts w:ascii="Arial" w:hAnsi="Arial"/>
                <w:b/>
                <w:sz w:val="22"/>
                <w:szCs w:val="22"/>
              </w:rPr>
              <w:t xml:space="preserve"> </w:t>
            </w:r>
            <w:r>
              <w:rPr>
                <w:rFonts w:ascii="Arial" w:hAnsi="Arial"/>
                <w:b/>
                <w:sz w:val="22"/>
                <w:szCs w:val="22"/>
              </w:rPr>
              <w:t>202</w:t>
            </w:r>
            <w:r w:rsidR="008C0686">
              <w:rPr>
                <w:rFonts w:ascii="Arial" w:hAnsi="Arial"/>
                <w:b/>
                <w:sz w:val="22"/>
                <w:szCs w:val="22"/>
              </w:rPr>
              <w:t>2</w:t>
            </w:r>
            <w:r w:rsidR="009A0850" w:rsidRPr="009358B5">
              <w:rPr>
                <w:rFonts w:ascii="Arial" w:hAnsi="Arial"/>
                <w:b/>
                <w:sz w:val="22"/>
                <w:szCs w:val="22"/>
              </w:rPr>
              <w:t xml:space="preserve"> @ </w:t>
            </w:r>
            <w:r w:rsidR="005A6B92">
              <w:rPr>
                <w:rFonts w:ascii="Arial" w:hAnsi="Arial"/>
                <w:b/>
                <w:sz w:val="22"/>
                <w:szCs w:val="22"/>
              </w:rPr>
              <w:t>10.00</w:t>
            </w:r>
            <w:r w:rsidR="004370AB">
              <w:rPr>
                <w:rFonts w:ascii="Arial" w:hAnsi="Arial"/>
                <w:b/>
                <w:sz w:val="22"/>
                <w:szCs w:val="22"/>
              </w:rPr>
              <w:t xml:space="preserve">am </w:t>
            </w:r>
            <w:r w:rsidR="004446F8">
              <w:rPr>
                <w:rFonts w:ascii="Arial" w:hAnsi="Arial"/>
                <w:b/>
                <w:sz w:val="22"/>
                <w:szCs w:val="22"/>
              </w:rPr>
              <w:t xml:space="preserve">– </w:t>
            </w:r>
            <w:r w:rsidR="004370AB">
              <w:rPr>
                <w:rFonts w:ascii="Arial" w:hAnsi="Arial"/>
                <w:b/>
                <w:sz w:val="22"/>
                <w:szCs w:val="22"/>
              </w:rPr>
              <w:t>1</w:t>
            </w:r>
            <w:r w:rsidR="005A6B92">
              <w:rPr>
                <w:rFonts w:ascii="Arial" w:hAnsi="Arial"/>
                <w:b/>
                <w:sz w:val="22"/>
                <w:szCs w:val="22"/>
              </w:rPr>
              <w:t>2.00pm</w:t>
            </w:r>
          </w:p>
        </w:tc>
      </w:tr>
      <w:tr w:rsidR="009A0850" w:rsidRPr="009A0850" w14:paraId="6ED9AF0C" w14:textId="77777777" w:rsidTr="009A0850">
        <w:trPr>
          <w:tblCellSpacing w:w="11" w:type="dxa"/>
        </w:trPr>
        <w:tc>
          <w:tcPr>
            <w:tcW w:w="1522" w:type="dxa"/>
          </w:tcPr>
          <w:p w14:paraId="1B22E807" w14:textId="77777777" w:rsidR="009A0850" w:rsidRPr="009A0850" w:rsidRDefault="009A0850" w:rsidP="009A0850">
            <w:pPr>
              <w:rPr>
                <w:rFonts w:ascii="Arial" w:hAnsi="Arial"/>
                <w:b/>
                <w:sz w:val="22"/>
                <w:szCs w:val="22"/>
              </w:rPr>
            </w:pPr>
            <w:r w:rsidRPr="009A0850">
              <w:rPr>
                <w:rFonts w:ascii="Arial" w:hAnsi="Arial"/>
                <w:b/>
                <w:sz w:val="22"/>
                <w:szCs w:val="22"/>
              </w:rPr>
              <w:t>Venue</w:t>
            </w:r>
          </w:p>
        </w:tc>
        <w:tc>
          <w:tcPr>
            <w:tcW w:w="12595" w:type="dxa"/>
          </w:tcPr>
          <w:p w14:paraId="252C046D" w14:textId="327E10FE" w:rsidR="009A0850" w:rsidRPr="009358B5" w:rsidRDefault="009A0850" w:rsidP="009A0850">
            <w:pPr>
              <w:rPr>
                <w:rFonts w:ascii="Arial" w:hAnsi="Arial"/>
                <w:b/>
                <w:sz w:val="22"/>
                <w:szCs w:val="22"/>
              </w:rPr>
            </w:pPr>
            <w:r w:rsidRPr="009358B5">
              <w:rPr>
                <w:rFonts w:ascii="Arial" w:hAnsi="Arial"/>
                <w:b/>
                <w:sz w:val="22"/>
                <w:szCs w:val="22"/>
              </w:rPr>
              <w:t>T</w:t>
            </w:r>
            <w:r w:rsidR="005E6667">
              <w:rPr>
                <w:rFonts w:ascii="Arial" w:hAnsi="Arial"/>
                <w:b/>
                <w:sz w:val="22"/>
                <w:szCs w:val="22"/>
              </w:rPr>
              <w:t>eams Meeting</w:t>
            </w:r>
          </w:p>
          <w:p w14:paraId="24B27FB3" w14:textId="77777777" w:rsidR="009A0850" w:rsidRPr="009358B5" w:rsidRDefault="009A0850" w:rsidP="009A0850">
            <w:pPr>
              <w:rPr>
                <w:rFonts w:ascii="Arial" w:hAnsi="Arial"/>
                <w:b/>
                <w:sz w:val="22"/>
                <w:szCs w:val="22"/>
              </w:rPr>
            </w:pPr>
          </w:p>
        </w:tc>
      </w:tr>
      <w:tr w:rsidR="009A0850" w:rsidRPr="009A0850" w14:paraId="41CFF110" w14:textId="77777777" w:rsidTr="009A0850">
        <w:trPr>
          <w:tblCellSpacing w:w="11" w:type="dxa"/>
        </w:trPr>
        <w:tc>
          <w:tcPr>
            <w:tcW w:w="1522" w:type="dxa"/>
          </w:tcPr>
          <w:p w14:paraId="301D41F7" w14:textId="77777777" w:rsidR="009A0850" w:rsidRPr="009A0850" w:rsidRDefault="009A0850" w:rsidP="009A0850">
            <w:pPr>
              <w:rPr>
                <w:rFonts w:ascii="Arial" w:hAnsi="Arial"/>
                <w:b/>
                <w:sz w:val="22"/>
                <w:szCs w:val="22"/>
              </w:rPr>
            </w:pPr>
            <w:r w:rsidRPr="009A0850">
              <w:rPr>
                <w:rFonts w:ascii="Arial" w:hAnsi="Arial"/>
                <w:b/>
                <w:sz w:val="22"/>
                <w:szCs w:val="22"/>
              </w:rPr>
              <w:t>Attendees</w:t>
            </w:r>
          </w:p>
        </w:tc>
        <w:tc>
          <w:tcPr>
            <w:tcW w:w="12595" w:type="dxa"/>
          </w:tcPr>
          <w:p w14:paraId="62CA21D9" w14:textId="26078936" w:rsidR="005A6B92" w:rsidRDefault="005A6B92" w:rsidP="009A0850">
            <w:pPr>
              <w:rPr>
                <w:rFonts w:ascii="Arial" w:hAnsi="Arial"/>
                <w:sz w:val="22"/>
                <w:szCs w:val="22"/>
              </w:rPr>
            </w:pPr>
            <w:r>
              <w:rPr>
                <w:rFonts w:ascii="Arial" w:hAnsi="Arial"/>
                <w:sz w:val="22"/>
                <w:szCs w:val="22"/>
              </w:rPr>
              <w:t>David Powell – RCT – Chair</w:t>
            </w:r>
          </w:p>
          <w:p w14:paraId="5E3FA7E1" w14:textId="53F20D2D" w:rsidR="005A6B92" w:rsidRDefault="0091533A" w:rsidP="009A0850">
            <w:pPr>
              <w:rPr>
                <w:rFonts w:ascii="Arial" w:hAnsi="Arial"/>
                <w:sz w:val="22"/>
                <w:szCs w:val="22"/>
              </w:rPr>
            </w:pPr>
            <w:r w:rsidRPr="00F2468C">
              <w:rPr>
                <w:rFonts w:ascii="Arial" w:hAnsi="Arial"/>
                <w:sz w:val="22"/>
                <w:szCs w:val="22"/>
              </w:rPr>
              <w:t>Su</w:t>
            </w:r>
            <w:r w:rsidR="005A6B92">
              <w:rPr>
                <w:rFonts w:ascii="Arial" w:hAnsi="Arial"/>
                <w:sz w:val="22"/>
                <w:szCs w:val="22"/>
              </w:rPr>
              <w:t>e</w:t>
            </w:r>
            <w:r w:rsidRPr="00F2468C">
              <w:rPr>
                <w:rFonts w:ascii="Arial" w:hAnsi="Arial"/>
                <w:sz w:val="22"/>
                <w:szCs w:val="22"/>
              </w:rPr>
              <w:t xml:space="preserve"> Selkirk</w:t>
            </w:r>
            <w:r w:rsidR="005A6B92">
              <w:rPr>
                <w:rFonts w:ascii="Arial" w:hAnsi="Arial"/>
                <w:sz w:val="22"/>
                <w:szCs w:val="22"/>
              </w:rPr>
              <w:t xml:space="preserve"> </w:t>
            </w:r>
            <w:proofErr w:type="gramStart"/>
            <w:r w:rsidR="005A6B92">
              <w:rPr>
                <w:rFonts w:ascii="Arial" w:hAnsi="Arial"/>
                <w:sz w:val="22"/>
                <w:szCs w:val="22"/>
              </w:rPr>
              <w:t xml:space="preserve">- </w:t>
            </w:r>
            <w:r w:rsidR="005A6B92" w:rsidRPr="00F2468C">
              <w:rPr>
                <w:rFonts w:ascii="Arial" w:hAnsi="Arial"/>
                <w:sz w:val="22"/>
                <w:szCs w:val="22"/>
              </w:rPr>
              <w:t xml:space="preserve"> </w:t>
            </w:r>
            <w:proofErr w:type="spellStart"/>
            <w:r w:rsidR="005A6B92" w:rsidRPr="00F2468C">
              <w:rPr>
                <w:rFonts w:ascii="Arial" w:hAnsi="Arial"/>
                <w:sz w:val="22"/>
                <w:szCs w:val="22"/>
              </w:rPr>
              <w:t>CEWales</w:t>
            </w:r>
            <w:proofErr w:type="spellEnd"/>
            <w:proofErr w:type="gramEnd"/>
            <w:r w:rsidR="005A6B92" w:rsidRPr="00F2468C">
              <w:rPr>
                <w:rFonts w:ascii="Arial" w:hAnsi="Arial"/>
                <w:sz w:val="22"/>
                <w:szCs w:val="22"/>
              </w:rPr>
              <w:t xml:space="preserve"> -Secretariat</w:t>
            </w:r>
          </w:p>
          <w:p w14:paraId="48EB09D1" w14:textId="1A6B8CB6" w:rsidR="00753533" w:rsidRDefault="0091533A" w:rsidP="009A0850">
            <w:pPr>
              <w:rPr>
                <w:rFonts w:ascii="Arial" w:hAnsi="Arial"/>
                <w:sz w:val="22"/>
                <w:szCs w:val="22"/>
              </w:rPr>
            </w:pPr>
            <w:r w:rsidRPr="00F2468C">
              <w:rPr>
                <w:rFonts w:ascii="Arial" w:hAnsi="Arial"/>
                <w:sz w:val="22"/>
                <w:szCs w:val="22"/>
              </w:rPr>
              <w:t>Cat Griffith Williams</w:t>
            </w:r>
            <w:r w:rsidR="0023622A">
              <w:rPr>
                <w:rFonts w:ascii="Arial" w:hAnsi="Arial"/>
                <w:sz w:val="22"/>
                <w:szCs w:val="22"/>
              </w:rPr>
              <w:t xml:space="preserve"> </w:t>
            </w:r>
            <w:r w:rsidR="001F4110">
              <w:rPr>
                <w:rFonts w:ascii="Arial" w:hAnsi="Arial"/>
                <w:sz w:val="22"/>
                <w:szCs w:val="22"/>
              </w:rPr>
              <w:t>–</w:t>
            </w:r>
            <w:r w:rsidR="00F2468C" w:rsidRPr="00F2468C">
              <w:rPr>
                <w:rFonts w:ascii="Arial" w:hAnsi="Arial"/>
                <w:sz w:val="22"/>
                <w:szCs w:val="22"/>
              </w:rPr>
              <w:t xml:space="preserve"> </w:t>
            </w:r>
            <w:proofErr w:type="spellStart"/>
            <w:r w:rsidR="005A6B92">
              <w:rPr>
                <w:rFonts w:ascii="Arial" w:hAnsi="Arial"/>
                <w:sz w:val="22"/>
                <w:szCs w:val="22"/>
              </w:rPr>
              <w:t>CEWales</w:t>
            </w:r>
            <w:proofErr w:type="spellEnd"/>
          </w:p>
          <w:p w14:paraId="0C38CF51" w14:textId="77777777" w:rsidR="001F4110" w:rsidRDefault="001F4110" w:rsidP="001F4110">
            <w:pPr>
              <w:rPr>
                <w:rFonts w:ascii="Arial" w:hAnsi="Arial"/>
                <w:sz w:val="22"/>
                <w:szCs w:val="22"/>
              </w:rPr>
            </w:pPr>
            <w:r w:rsidRPr="00F2468C">
              <w:rPr>
                <w:rFonts w:ascii="Arial" w:hAnsi="Arial"/>
                <w:sz w:val="22"/>
                <w:szCs w:val="22"/>
              </w:rPr>
              <w:t>Giles Parker – Cardiff</w:t>
            </w:r>
          </w:p>
          <w:p w14:paraId="171FC535" w14:textId="604F1EFF" w:rsidR="001F4110" w:rsidRDefault="001F4110" w:rsidP="009A0850">
            <w:pPr>
              <w:rPr>
                <w:rFonts w:ascii="Arial" w:hAnsi="Arial"/>
                <w:sz w:val="22"/>
                <w:szCs w:val="22"/>
              </w:rPr>
            </w:pPr>
            <w:r>
              <w:rPr>
                <w:rFonts w:ascii="Arial" w:hAnsi="Arial"/>
                <w:sz w:val="22"/>
                <w:szCs w:val="22"/>
              </w:rPr>
              <w:t>Simon Roberts – Wrexham</w:t>
            </w:r>
          </w:p>
          <w:p w14:paraId="0DDE8382" w14:textId="77777777" w:rsidR="001F4110" w:rsidRPr="00F2468C" w:rsidRDefault="001F4110" w:rsidP="001F4110">
            <w:pPr>
              <w:rPr>
                <w:rFonts w:ascii="Arial" w:hAnsi="Arial"/>
                <w:sz w:val="22"/>
                <w:szCs w:val="22"/>
              </w:rPr>
            </w:pPr>
            <w:r w:rsidRPr="00F2468C">
              <w:rPr>
                <w:rFonts w:ascii="Arial" w:hAnsi="Arial"/>
                <w:sz w:val="22"/>
                <w:szCs w:val="22"/>
              </w:rPr>
              <w:t xml:space="preserve">Lyndon Griffiths </w:t>
            </w:r>
            <w:r>
              <w:rPr>
                <w:rFonts w:ascii="Arial" w:hAnsi="Arial"/>
                <w:sz w:val="22"/>
                <w:szCs w:val="22"/>
              </w:rPr>
              <w:t>–</w:t>
            </w:r>
            <w:r w:rsidRPr="00F2468C">
              <w:rPr>
                <w:rFonts w:ascii="Arial" w:hAnsi="Arial"/>
                <w:sz w:val="22"/>
                <w:szCs w:val="22"/>
              </w:rPr>
              <w:t xml:space="preserve"> Ceredigion</w:t>
            </w:r>
          </w:p>
          <w:p w14:paraId="3695C105" w14:textId="77777777" w:rsidR="001F4110" w:rsidRDefault="001F4110" w:rsidP="001F4110">
            <w:pPr>
              <w:rPr>
                <w:rFonts w:ascii="Arial" w:hAnsi="Arial"/>
                <w:sz w:val="22"/>
                <w:szCs w:val="22"/>
              </w:rPr>
            </w:pPr>
            <w:r w:rsidRPr="00F2468C">
              <w:rPr>
                <w:rFonts w:ascii="Arial" w:hAnsi="Arial"/>
                <w:sz w:val="22"/>
                <w:szCs w:val="22"/>
              </w:rPr>
              <w:t>Gareth Thomas – Ynys Mon</w:t>
            </w:r>
          </w:p>
          <w:p w14:paraId="72378CB6" w14:textId="2A1AB0BD" w:rsidR="000A4C70" w:rsidRDefault="004E5F62" w:rsidP="009A0850">
            <w:pPr>
              <w:rPr>
                <w:rFonts w:ascii="Arial" w:hAnsi="Arial"/>
                <w:sz w:val="22"/>
                <w:szCs w:val="22"/>
              </w:rPr>
            </w:pPr>
            <w:r w:rsidRPr="00F2468C">
              <w:rPr>
                <w:rFonts w:ascii="Arial" w:hAnsi="Arial"/>
                <w:sz w:val="22"/>
                <w:szCs w:val="22"/>
              </w:rPr>
              <w:t>Andrew Ginn</w:t>
            </w:r>
            <w:r w:rsidR="000A4C70" w:rsidRPr="00F2468C">
              <w:rPr>
                <w:rFonts w:ascii="Arial" w:hAnsi="Arial"/>
                <w:sz w:val="22"/>
                <w:szCs w:val="22"/>
              </w:rPr>
              <w:t xml:space="preserve"> – Ceredigion</w:t>
            </w:r>
          </w:p>
          <w:p w14:paraId="5CFB06EB" w14:textId="6E0D10EF" w:rsidR="001F4110" w:rsidRDefault="001F4110" w:rsidP="009A0850">
            <w:pPr>
              <w:rPr>
                <w:rFonts w:ascii="Arial" w:hAnsi="Arial"/>
                <w:sz w:val="22"/>
                <w:szCs w:val="22"/>
              </w:rPr>
            </w:pPr>
            <w:r>
              <w:rPr>
                <w:rFonts w:ascii="Arial" w:hAnsi="Arial"/>
                <w:sz w:val="22"/>
                <w:szCs w:val="22"/>
              </w:rPr>
              <w:t>Sion Evans – Denbighshire</w:t>
            </w:r>
          </w:p>
          <w:p w14:paraId="0287B554" w14:textId="38F981CA" w:rsidR="001F4110" w:rsidRDefault="001F4110" w:rsidP="009A0850">
            <w:pPr>
              <w:rPr>
                <w:rFonts w:ascii="Arial" w:hAnsi="Arial"/>
                <w:sz w:val="22"/>
                <w:szCs w:val="22"/>
              </w:rPr>
            </w:pPr>
            <w:r>
              <w:rPr>
                <w:rFonts w:ascii="Arial" w:hAnsi="Arial"/>
                <w:sz w:val="22"/>
                <w:szCs w:val="22"/>
              </w:rPr>
              <w:t>Joanne Norman – Bridgend</w:t>
            </w:r>
          </w:p>
          <w:p w14:paraId="25C8E6EC" w14:textId="3FCF67A5" w:rsidR="001F4110" w:rsidRDefault="008C0686" w:rsidP="001F4110">
            <w:pPr>
              <w:rPr>
                <w:rFonts w:ascii="Arial" w:hAnsi="Arial"/>
                <w:sz w:val="22"/>
                <w:szCs w:val="22"/>
              </w:rPr>
            </w:pPr>
            <w:r>
              <w:rPr>
                <w:rFonts w:ascii="Arial" w:hAnsi="Arial"/>
                <w:sz w:val="22"/>
                <w:szCs w:val="22"/>
              </w:rPr>
              <w:t xml:space="preserve">Jon Arroyo – </w:t>
            </w:r>
            <w:r w:rsidR="00AC0C63">
              <w:rPr>
                <w:rFonts w:ascii="Arial" w:hAnsi="Arial"/>
                <w:sz w:val="22"/>
                <w:szCs w:val="22"/>
              </w:rPr>
              <w:t>RCT</w:t>
            </w:r>
          </w:p>
          <w:p w14:paraId="7626FE4A" w14:textId="77777777" w:rsidR="008C0686" w:rsidRDefault="008C0686" w:rsidP="008C0686">
            <w:pPr>
              <w:rPr>
                <w:rFonts w:ascii="Arial" w:hAnsi="Arial"/>
                <w:sz w:val="22"/>
                <w:szCs w:val="22"/>
              </w:rPr>
            </w:pPr>
            <w:r w:rsidRPr="00F2468C">
              <w:rPr>
                <w:rFonts w:ascii="Arial" w:hAnsi="Arial"/>
                <w:sz w:val="22"/>
                <w:szCs w:val="22"/>
              </w:rPr>
              <w:t>Jim Allen – Blaenau Gwent</w:t>
            </w:r>
          </w:p>
          <w:p w14:paraId="4F88366C" w14:textId="16235F32" w:rsidR="008C0686" w:rsidRDefault="008C0686" w:rsidP="001F4110">
            <w:pPr>
              <w:rPr>
                <w:rFonts w:ascii="Arial" w:hAnsi="Arial"/>
                <w:sz w:val="22"/>
                <w:szCs w:val="22"/>
              </w:rPr>
            </w:pPr>
            <w:r>
              <w:rPr>
                <w:rFonts w:ascii="Arial" w:hAnsi="Arial"/>
                <w:sz w:val="22"/>
                <w:szCs w:val="22"/>
              </w:rPr>
              <w:t xml:space="preserve">Lorna Cross </w:t>
            </w:r>
            <w:r w:rsidR="00AC0C63">
              <w:rPr>
                <w:rFonts w:ascii="Arial" w:hAnsi="Arial"/>
                <w:sz w:val="22"/>
                <w:szCs w:val="22"/>
              </w:rPr>
              <w:t>–</w:t>
            </w:r>
            <w:r>
              <w:rPr>
                <w:rFonts w:ascii="Arial" w:hAnsi="Arial"/>
                <w:sz w:val="22"/>
                <w:szCs w:val="22"/>
              </w:rPr>
              <w:t xml:space="preserve"> </w:t>
            </w:r>
            <w:r w:rsidR="00AC0C63">
              <w:rPr>
                <w:rFonts w:ascii="Arial" w:hAnsi="Arial"/>
                <w:sz w:val="22"/>
                <w:szCs w:val="22"/>
              </w:rPr>
              <w:t>Vale of Glamorgan</w:t>
            </w:r>
          </w:p>
          <w:p w14:paraId="2BB8D315" w14:textId="77777777" w:rsidR="008C0686" w:rsidRPr="00F2468C" w:rsidRDefault="008C0686" w:rsidP="008C0686">
            <w:pPr>
              <w:rPr>
                <w:rFonts w:ascii="Arial" w:hAnsi="Arial"/>
                <w:sz w:val="22"/>
                <w:szCs w:val="22"/>
              </w:rPr>
            </w:pPr>
            <w:r w:rsidRPr="00F2468C">
              <w:rPr>
                <w:rFonts w:ascii="Arial" w:hAnsi="Arial"/>
                <w:sz w:val="22"/>
                <w:szCs w:val="22"/>
              </w:rPr>
              <w:t xml:space="preserve">Geoff Bacon </w:t>
            </w:r>
            <w:r>
              <w:rPr>
                <w:rFonts w:ascii="Arial" w:hAnsi="Arial"/>
                <w:sz w:val="22"/>
                <w:szCs w:val="22"/>
              </w:rPr>
              <w:t>–</w:t>
            </w:r>
            <w:r w:rsidRPr="00F2468C">
              <w:rPr>
                <w:rFonts w:ascii="Arial" w:hAnsi="Arial"/>
                <w:sz w:val="22"/>
                <w:szCs w:val="22"/>
              </w:rPr>
              <w:t xml:space="preserve"> Swansea</w:t>
            </w:r>
          </w:p>
          <w:p w14:paraId="0387E876" w14:textId="77777777" w:rsidR="008C0686" w:rsidRDefault="008C0686" w:rsidP="008C0686">
            <w:pPr>
              <w:rPr>
                <w:rFonts w:ascii="Arial" w:hAnsi="Arial"/>
                <w:sz w:val="22"/>
                <w:szCs w:val="22"/>
              </w:rPr>
            </w:pPr>
            <w:r>
              <w:rPr>
                <w:rFonts w:ascii="Arial" w:hAnsi="Arial"/>
                <w:sz w:val="22"/>
                <w:szCs w:val="22"/>
              </w:rPr>
              <w:t>Ian Edwards – Flintshire</w:t>
            </w:r>
          </w:p>
          <w:p w14:paraId="2B5C4743" w14:textId="02E915D6" w:rsidR="008C0686" w:rsidRDefault="008C0686" w:rsidP="008C0686">
            <w:pPr>
              <w:rPr>
                <w:rFonts w:ascii="Arial" w:hAnsi="Arial"/>
                <w:sz w:val="22"/>
                <w:szCs w:val="22"/>
              </w:rPr>
            </w:pPr>
            <w:r w:rsidRPr="00F2468C">
              <w:rPr>
                <w:rFonts w:ascii="Arial" w:hAnsi="Arial"/>
                <w:sz w:val="22"/>
                <w:szCs w:val="22"/>
              </w:rPr>
              <w:t>Lyndon Watkins – Newport Norse</w:t>
            </w:r>
          </w:p>
          <w:p w14:paraId="42F77295" w14:textId="05166EBC" w:rsidR="00675868" w:rsidRDefault="00675868" w:rsidP="008C0686">
            <w:pPr>
              <w:rPr>
                <w:rFonts w:ascii="Arial" w:hAnsi="Arial"/>
                <w:sz w:val="22"/>
                <w:szCs w:val="22"/>
              </w:rPr>
            </w:pPr>
            <w:r>
              <w:rPr>
                <w:rFonts w:ascii="Arial" w:hAnsi="Arial"/>
                <w:sz w:val="22"/>
                <w:szCs w:val="22"/>
              </w:rPr>
              <w:t>Nicky Morton - Pembrokeshire</w:t>
            </w:r>
          </w:p>
          <w:p w14:paraId="2D23921C" w14:textId="48A9169C" w:rsidR="00057119" w:rsidRDefault="00057119" w:rsidP="001F4110">
            <w:pPr>
              <w:rPr>
                <w:rFonts w:ascii="Arial" w:hAnsi="Arial"/>
                <w:sz w:val="22"/>
                <w:szCs w:val="22"/>
              </w:rPr>
            </w:pPr>
          </w:p>
          <w:p w14:paraId="52975009" w14:textId="77777777" w:rsidR="00057119" w:rsidRDefault="00057119" w:rsidP="00057119">
            <w:pPr>
              <w:rPr>
                <w:rFonts w:ascii="Arial" w:hAnsi="Arial"/>
                <w:b/>
                <w:bCs/>
                <w:sz w:val="22"/>
                <w:szCs w:val="22"/>
                <w:u w:val="single"/>
              </w:rPr>
            </w:pPr>
            <w:r w:rsidRPr="009A0850">
              <w:rPr>
                <w:rFonts w:ascii="Arial" w:hAnsi="Arial"/>
                <w:b/>
                <w:bCs/>
                <w:sz w:val="22"/>
                <w:szCs w:val="22"/>
                <w:u w:val="single"/>
              </w:rPr>
              <w:t>Apologies</w:t>
            </w:r>
          </w:p>
          <w:p w14:paraId="7561F1B4" w14:textId="77777777" w:rsidR="008C0686" w:rsidRDefault="008C0686" w:rsidP="008C0686">
            <w:pPr>
              <w:rPr>
                <w:rFonts w:ascii="Arial" w:hAnsi="Arial"/>
                <w:sz w:val="22"/>
                <w:szCs w:val="22"/>
              </w:rPr>
            </w:pPr>
            <w:r>
              <w:rPr>
                <w:rFonts w:ascii="Arial" w:hAnsi="Arial"/>
                <w:sz w:val="22"/>
                <w:szCs w:val="22"/>
              </w:rPr>
              <w:t>Ross Cudlipp – Newport</w:t>
            </w:r>
          </w:p>
          <w:p w14:paraId="2FFC40C2" w14:textId="77777777" w:rsidR="008C0686" w:rsidRDefault="008C0686" w:rsidP="008C0686">
            <w:pPr>
              <w:rPr>
                <w:rFonts w:ascii="Arial" w:hAnsi="Arial"/>
                <w:sz w:val="22"/>
                <w:szCs w:val="22"/>
              </w:rPr>
            </w:pPr>
            <w:r>
              <w:rPr>
                <w:rFonts w:ascii="Arial" w:hAnsi="Arial"/>
                <w:sz w:val="22"/>
                <w:szCs w:val="22"/>
              </w:rPr>
              <w:t>Paul Colston – Blaenau Gwent</w:t>
            </w:r>
          </w:p>
          <w:p w14:paraId="4BFF3FF2" w14:textId="73431060" w:rsidR="00057119" w:rsidRDefault="00057119" w:rsidP="00057119">
            <w:pPr>
              <w:rPr>
                <w:rFonts w:ascii="Arial" w:hAnsi="Arial"/>
                <w:sz w:val="22"/>
                <w:szCs w:val="22"/>
              </w:rPr>
            </w:pPr>
            <w:r>
              <w:rPr>
                <w:rFonts w:ascii="Arial" w:hAnsi="Arial"/>
                <w:sz w:val="22"/>
                <w:szCs w:val="22"/>
              </w:rPr>
              <w:t>Eirian Jones – Cardiff</w:t>
            </w:r>
          </w:p>
          <w:p w14:paraId="150A7368" w14:textId="77777777" w:rsidR="00057119" w:rsidRDefault="00057119" w:rsidP="00057119">
            <w:pPr>
              <w:rPr>
                <w:rFonts w:ascii="Arial" w:hAnsi="Arial"/>
                <w:sz w:val="22"/>
                <w:szCs w:val="22"/>
              </w:rPr>
            </w:pPr>
            <w:r>
              <w:rPr>
                <w:rFonts w:ascii="Arial" w:hAnsi="Arial"/>
                <w:sz w:val="22"/>
                <w:szCs w:val="22"/>
              </w:rPr>
              <w:t>David Phillips – Neath</w:t>
            </w:r>
          </w:p>
          <w:p w14:paraId="4CFA2756" w14:textId="77777777" w:rsidR="00057119" w:rsidRDefault="00057119" w:rsidP="00057119">
            <w:pPr>
              <w:rPr>
                <w:rFonts w:ascii="Arial" w:hAnsi="Arial"/>
                <w:sz w:val="22"/>
                <w:szCs w:val="22"/>
              </w:rPr>
            </w:pPr>
            <w:r>
              <w:rPr>
                <w:rFonts w:ascii="Arial" w:hAnsi="Arial"/>
                <w:sz w:val="22"/>
                <w:szCs w:val="22"/>
              </w:rPr>
              <w:t>Paul Evans – Torfaen</w:t>
            </w:r>
          </w:p>
          <w:p w14:paraId="2EB1F94B" w14:textId="77777777" w:rsidR="00057119" w:rsidRDefault="00057119" w:rsidP="00057119">
            <w:pPr>
              <w:rPr>
                <w:rFonts w:ascii="Arial" w:hAnsi="Arial"/>
                <w:sz w:val="22"/>
                <w:szCs w:val="22"/>
              </w:rPr>
            </w:pPr>
            <w:r>
              <w:rPr>
                <w:rFonts w:ascii="Arial" w:hAnsi="Arial"/>
                <w:sz w:val="22"/>
                <w:szCs w:val="22"/>
              </w:rPr>
              <w:t>Stuart Bowen – Merthyr</w:t>
            </w:r>
          </w:p>
          <w:p w14:paraId="7CB56E43" w14:textId="77777777" w:rsidR="00057119" w:rsidRPr="00F2468C" w:rsidRDefault="00057119" w:rsidP="00057119">
            <w:pPr>
              <w:rPr>
                <w:rFonts w:ascii="Arial" w:hAnsi="Arial"/>
                <w:sz w:val="22"/>
                <w:szCs w:val="22"/>
              </w:rPr>
            </w:pPr>
            <w:r w:rsidRPr="00F2468C">
              <w:rPr>
                <w:rFonts w:ascii="Arial" w:hAnsi="Arial"/>
                <w:sz w:val="22"/>
                <w:szCs w:val="22"/>
              </w:rPr>
              <w:t xml:space="preserve">Dafydd Gibbard </w:t>
            </w:r>
            <w:r>
              <w:rPr>
                <w:rFonts w:ascii="Arial" w:hAnsi="Arial"/>
                <w:sz w:val="22"/>
                <w:szCs w:val="22"/>
              </w:rPr>
              <w:t>–</w:t>
            </w:r>
            <w:r w:rsidRPr="00F2468C">
              <w:rPr>
                <w:rFonts w:ascii="Arial" w:hAnsi="Arial"/>
                <w:sz w:val="22"/>
                <w:szCs w:val="22"/>
              </w:rPr>
              <w:t xml:space="preserve"> Gwynedd</w:t>
            </w:r>
          </w:p>
          <w:p w14:paraId="390B0D46" w14:textId="77777777" w:rsidR="009A0850" w:rsidRDefault="00057119" w:rsidP="00057119">
            <w:pPr>
              <w:rPr>
                <w:rFonts w:ascii="Arial" w:hAnsi="Arial"/>
                <w:sz w:val="22"/>
                <w:szCs w:val="22"/>
              </w:rPr>
            </w:pPr>
            <w:r>
              <w:rPr>
                <w:rFonts w:ascii="Arial" w:hAnsi="Arial"/>
                <w:sz w:val="22"/>
                <w:szCs w:val="22"/>
              </w:rPr>
              <w:t>Mark McSweeney – Newport Norse</w:t>
            </w:r>
          </w:p>
          <w:p w14:paraId="7AA376F5" w14:textId="5CE9C4D9" w:rsidR="001D6DA7" w:rsidRDefault="001D6DA7" w:rsidP="00057119">
            <w:pPr>
              <w:rPr>
                <w:rFonts w:ascii="Arial" w:hAnsi="Arial"/>
                <w:sz w:val="22"/>
                <w:szCs w:val="22"/>
              </w:rPr>
            </w:pPr>
            <w:r>
              <w:rPr>
                <w:rFonts w:ascii="Arial" w:hAnsi="Arial"/>
                <w:sz w:val="22"/>
                <w:szCs w:val="22"/>
              </w:rPr>
              <w:t>Mark Wade – Swansea</w:t>
            </w:r>
          </w:p>
          <w:p w14:paraId="1EFFC3B3" w14:textId="7CED721E" w:rsidR="001D6DA7" w:rsidRDefault="001D6DA7" w:rsidP="00057119">
            <w:pPr>
              <w:rPr>
                <w:rFonts w:ascii="Arial" w:hAnsi="Arial"/>
                <w:sz w:val="22"/>
                <w:szCs w:val="22"/>
              </w:rPr>
            </w:pPr>
            <w:r>
              <w:rPr>
                <w:rFonts w:ascii="Arial" w:hAnsi="Arial"/>
                <w:sz w:val="22"/>
                <w:szCs w:val="22"/>
              </w:rPr>
              <w:lastRenderedPageBreak/>
              <w:t>Bleddyn Evans – Conwy</w:t>
            </w:r>
          </w:p>
          <w:p w14:paraId="2E540FB5" w14:textId="1F89A1E5" w:rsidR="001D6DA7" w:rsidRDefault="001D6DA7" w:rsidP="00057119">
            <w:pPr>
              <w:rPr>
                <w:rFonts w:ascii="Arial" w:hAnsi="Arial"/>
                <w:sz w:val="22"/>
                <w:szCs w:val="22"/>
              </w:rPr>
            </w:pPr>
            <w:r>
              <w:rPr>
                <w:rFonts w:ascii="Arial" w:hAnsi="Arial"/>
                <w:sz w:val="22"/>
                <w:szCs w:val="22"/>
              </w:rPr>
              <w:t>Dave Phillips – Merthyr</w:t>
            </w:r>
          </w:p>
          <w:p w14:paraId="7E149C1D" w14:textId="0CA4EDA7" w:rsidR="001D6DA7" w:rsidRDefault="001D6DA7" w:rsidP="00057119">
            <w:pPr>
              <w:rPr>
                <w:rFonts w:ascii="Arial" w:hAnsi="Arial"/>
                <w:sz w:val="22"/>
                <w:szCs w:val="22"/>
              </w:rPr>
            </w:pPr>
            <w:r>
              <w:rPr>
                <w:rFonts w:ascii="Arial" w:hAnsi="Arial"/>
                <w:sz w:val="22"/>
                <w:szCs w:val="22"/>
              </w:rPr>
              <w:t>John Lewis – Torfaen</w:t>
            </w:r>
          </w:p>
          <w:p w14:paraId="2E3DCFA0" w14:textId="0F7FA235" w:rsidR="001D6DA7" w:rsidRDefault="001D6DA7" w:rsidP="00057119">
            <w:pPr>
              <w:rPr>
                <w:rFonts w:ascii="Arial" w:hAnsi="Arial"/>
                <w:sz w:val="22"/>
                <w:szCs w:val="22"/>
              </w:rPr>
            </w:pPr>
            <w:r>
              <w:rPr>
                <w:rFonts w:ascii="Arial" w:hAnsi="Arial"/>
                <w:sz w:val="22"/>
                <w:szCs w:val="22"/>
              </w:rPr>
              <w:t>Gareth Thomas – Ynys Mon</w:t>
            </w:r>
          </w:p>
          <w:p w14:paraId="2E7E8B2B" w14:textId="72F5F553" w:rsidR="001D6DA7" w:rsidRDefault="001D6DA7" w:rsidP="00057119">
            <w:pPr>
              <w:rPr>
                <w:rFonts w:ascii="Arial" w:hAnsi="Arial"/>
                <w:sz w:val="22"/>
                <w:szCs w:val="22"/>
              </w:rPr>
            </w:pPr>
            <w:r>
              <w:rPr>
                <w:rFonts w:ascii="Arial" w:hAnsi="Arial"/>
                <w:sz w:val="22"/>
                <w:szCs w:val="22"/>
              </w:rPr>
              <w:t>Jonathan Fearn – Carmarthen</w:t>
            </w:r>
          </w:p>
          <w:p w14:paraId="394149C8" w14:textId="5A184FB6" w:rsidR="001D6DA7" w:rsidRDefault="001D6DA7" w:rsidP="00057119">
            <w:pPr>
              <w:rPr>
                <w:rFonts w:ascii="Arial" w:hAnsi="Arial"/>
                <w:sz w:val="22"/>
                <w:szCs w:val="22"/>
              </w:rPr>
            </w:pPr>
            <w:r>
              <w:rPr>
                <w:rFonts w:ascii="Arial" w:hAnsi="Arial"/>
                <w:sz w:val="22"/>
                <w:szCs w:val="22"/>
              </w:rPr>
              <w:t>Damian Hughes - Flintshire</w:t>
            </w:r>
          </w:p>
          <w:p w14:paraId="235EE04F" w14:textId="77777777" w:rsidR="001D6DA7" w:rsidRDefault="001D6DA7" w:rsidP="00057119">
            <w:pPr>
              <w:rPr>
                <w:rFonts w:ascii="Arial" w:hAnsi="Arial"/>
                <w:sz w:val="22"/>
                <w:szCs w:val="22"/>
              </w:rPr>
            </w:pPr>
          </w:p>
          <w:p w14:paraId="16687EAA" w14:textId="692AE9B1" w:rsidR="001D6DA7" w:rsidRPr="009A0850" w:rsidRDefault="001D6DA7" w:rsidP="00057119">
            <w:pPr>
              <w:rPr>
                <w:rFonts w:ascii="Arial" w:hAnsi="Arial"/>
                <w:sz w:val="22"/>
                <w:szCs w:val="22"/>
              </w:rPr>
            </w:pPr>
          </w:p>
        </w:tc>
      </w:tr>
    </w:tbl>
    <w:p w14:paraId="60511C94" w14:textId="77777777" w:rsidR="007B6C4C" w:rsidRPr="009A0850" w:rsidRDefault="007B6C4C">
      <w:pPr>
        <w:rPr>
          <w:rFonts w:ascii="Arial" w:hAnsi="Arial"/>
          <w:sz w:val="22"/>
          <w:szCs w:val="22"/>
        </w:rPr>
      </w:pPr>
    </w:p>
    <w:tbl>
      <w:tblPr>
        <w:tblStyle w:val="TableGrid"/>
        <w:tblpPr w:leftFromText="180" w:rightFromText="180" w:vertAnchor="text" w:tblpY="1"/>
        <w:tblOverlap w:val="never"/>
        <w:tblW w:w="14170" w:type="dxa"/>
        <w:tblCellSpacing w:w="0" w:type="dxa"/>
        <w:tblLayout w:type="fixed"/>
        <w:tblLook w:val="01E0" w:firstRow="1" w:lastRow="1" w:firstColumn="1" w:lastColumn="1" w:noHBand="0" w:noVBand="0"/>
      </w:tblPr>
      <w:tblGrid>
        <w:gridCol w:w="819"/>
        <w:gridCol w:w="11792"/>
        <w:gridCol w:w="1559"/>
      </w:tblGrid>
      <w:tr w:rsidR="00246117" w:rsidRPr="009A0850" w14:paraId="275616E5" w14:textId="77777777" w:rsidTr="00246117">
        <w:trPr>
          <w:tblHeader/>
          <w:tblCellSpacing w:w="0" w:type="dxa"/>
        </w:trPr>
        <w:tc>
          <w:tcPr>
            <w:tcW w:w="819" w:type="dxa"/>
            <w:shd w:val="clear" w:color="auto" w:fill="D9D9D9" w:themeFill="background1" w:themeFillShade="D9"/>
          </w:tcPr>
          <w:p w14:paraId="0012C5E5" w14:textId="77777777" w:rsidR="00246117" w:rsidRPr="009A0850" w:rsidRDefault="00246117" w:rsidP="009A0850">
            <w:pPr>
              <w:jc w:val="center"/>
              <w:rPr>
                <w:rFonts w:ascii="Arial" w:hAnsi="Arial"/>
                <w:b/>
                <w:sz w:val="22"/>
                <w:szCs w:val="22"/>
              </w:rPr>
            </w:pPr>
            <w:r w:rsidRPr="009A0850">
              <w:rPr>
                <w:rFonts w:ascii="Arial" w:hAnsi="Arial"/>
                <w:b/>
                <w:sz w:val="22"/>
                <w:szCs w:val="22"/>
              </w:rPr>
              <w:t>No.</w:t>
            </w:r>
          </w:p>
        </w:tc>
        <w:tc>
          <w:tcPr>
            <w:tcW w:w="11792" w:type="dxa"/>
            <w:shd w:val="clear" w:color="auto" w:fill="D9D9D9" w:themeFill="background1" w:themeFillShade="D9"/>
          </w:tcPr>
          <w:p w14:paraId="6B3EA0FB" w14:textId="77777777" w:rsidR="00246117" w:rsidRPr="009A0850" w:rsidRDefault="00246117" w:rsidP="009A0850">
            <w:pPr>
              <w:jc w:val="center"/>
              <w:rPr>
                <w:rFonts w:ascii="Arial" w:hAnsi="Arial"/>
                <w:b/>
                <w:sz w:val="22"/>
                <w:szCs w:val="22"/>
              </w:rPr>
            </w:pPr>
            <w:r w:rsidRPr="009A0850">
              <w:rPr>
                <w:rFonts w:ascii="Arial" w:hAnsi="Arial"/>
                <w:b/>
                <w:sz w:val="22"/>
                <w:szCs w:val="22"/>
              </w:rPr>
              <w:t>Subject</w:t>
            </w:r>
          </w:p>
        </w:tc>
        <w:tc>
          <w:tcPr>
            <w:tcW w:w="1559" w:type="dxa"/>
            <w:shd w:val="clear" w:color="auto" w:fill="D9D9D9" w:themeFill="background1" w:themeFillShade="D9"/>
          </w:tcPr>
          <w:p w14:paraId="5CB29F44" w14:textId="7D9D9BCA" w:rsidR="00246117" w:rsidRPr="009A0850" w:rsidRDefault="00246117" w:rsidP="009A0850">
            <w:pPr>
              <w:jc w:val="center"/>
              <w:rPr>
                <w:rFonts w:ascii="Arial" w:hAnsi="Arial"/>
                <w:b/>
                <w:sz w:val="22"/>
                <w:szCs w:val="22"/>
              </w:rPr>
            </w:pPr>
            <w:r>
              <w:rPr>
                <w:rFonts w:ascii="Arial" w:hAnsi="Arial"/>
                <w:b/>
                <w:sz w:val="22"/>
                <w:szCs w:val="22"/>
              </w:rPr>
              <w:t xml:space="preserve">Responsible </w:t>
            </w:r>
            <w:r w:rsidRPr="009A0850">
              <w:rPr>
                <w:rFonts w:ascii="Arial" w:hAnsi="Arial"/>
                <w:b/>
                <w:sz w:val="22"/>
                <w:szCs w:val="22"/>
              </w:rPr>
              <w:t>Officer</w:t>
            </w:r>
          </w:p>
        </w:tc>
      </w:tr>
      <w:tr w:rsidR="00EF7EF5" w:rsidRPr="009A0850" w14:paraId="6CE5F63E" w14:textId="77777777" w:rsidTr="00F14BC5">
        <w:trPr>
          <w:trHeight w:val="676"/>
          <w:tblCellSpacing w:w="0" w:type="dxa"/>
        </w:trPr>
        <w:tc>
          <w:tcPr>
            <w:tcW w:w="819" w:type="dxa"/>
          </w:tcPr>
          <w:p w14:paraId="78186FA2" w14:textId="4D1E60B9" w:rsidR="00EF7EF5" w:rsidRDefault="00BD0314" w:rsidP="00EB6777">
            <w:pPr>
              <w:rPr>
                <w:rFonts w:ascii="Arial" w:hAnsi="Arial"/>
                <w:b/>
                <w:sz w:val="22"/>
                <w:szCs w:val="22"/>
              </w:rPr>
            </w:pPr>
            <w:r>
              <w:rPr>
                <w:rFonts w:ascii="Arial" w:hAnsi="Arial"/>
                <w:b/>
                <w:sz w:val="22"/>
                <w:szCs w:val="22"/>
              </w:rPr>
              <w:t>1.0</w:t>
            </w:r>
          </w:p>
          <w:p w14:paraId="6517781D" w14:textId="196CA591" w:rsidR="00595E0B" w:rsidRDefault="00595E0B" w:rsidP="00EB6777">
            <w:pPr>
              <w:rPr>
                <w:rFonts w:ascii="Arial" w:hAnsi="Arial"/>
                <w:b/>
                <w:sz w:val="22"/>
                <w:szCs w:val="22"/>
              </w:rPr>
            </w:pPr>
          </w:p>
        </w:tc>
        <w:tc>
          <w:tcPr>
            <w:tcW w:w="11792" w:type="dxa"/>
          </w:tcPr>
          <w:p w14:paraId="1E882B8A" w14:textId="51EAC8A7" w:rsidR="00EF7EF5" w:rsidRDefault="008C0686" w:rsidP="005878E3">
            <w:pPr>
              <w:rPr>
                <w:rFonts w:ascii="Arial" w:hAnsi="Arial"/>
                <w:sz w:val="22"/>
                <w:szCs w:val="22"/>
              </w:rPr>
            </w:pPr>
            <w:r>
              <w:rPr>
                <w:rFonts w:ascii="Arial" w:hAnsi="Arial"/>
                <w:sz w:val="22"/>
                <w:szCs w:val="22"/>
              </w:rPr>
              <w:t>The C</w:t>
            </w:r>
            <w:r w:rsidR="00F01F9E">
              <w:rPr>
                <w:rFonts w:ascii="Arial" w:hAnsi="Arial"/>
                <w:sz w:val="22"/>
                <w:szCs w:val="22"/>
              </w:rPr>
              <w:t>hair</w:t>
            </w:r>
            <w:r w:rsidR="00057119">
              <w:rPr>
                <w:rFonts w:ascii="Arial" w:hAnsi="Arial"/>
                <w:sz w:val="22"/>
                <w:szCs w:val="22"/>
              </w:rPr>
              <w:t xml:space="preserve"> of the CLAW </w:t>
            </w:r>
            <w:r w:rsidR="008B5240">
              <w:rPr>
                <w:rFonts w:ascii="Arial" w:hAnsi="Arial"/>
                <w:sz w:val="22"/>
                <w:szCs w:val="22"/>
              </w:rPr>
              <w:t>Leadership</w:t>
            </w:r>
            <w:r w:rsidR="00057119">
              <w:rPr>
                <w:rFonts w:ascii="Arial" w:hAnsi="Arial"/>
                <w:sz w:val="22"/>
                <w:szCs w:val="22"/>
              </w:rPr>
              <w:t xml:space="preserve"> </w:t>
            </w:r>
            <w:r w:rsidR="00A92FC5">
              <w:rPr>
                <w:rFonts w:ascii="Arial" w:hAnsi="Arial"/>
                <w:sz w:val="22"/>
                <w:szCs w:val="22"/>
              </w:rPr>
              <w:t>Board,</w:t>
            </w:r>
            <w:r w:rsidR="00F01F9E">
              <w:rPr>
                <w:rFonts w:ascii="Arial" w:hAnsi="Arial"/>
                <w:sz w:val="22"/>
                <w:szCs w:val="22"/>
              </w:rPr>
              <w:t xml:space="preserve"> Dave Powe</w:t>
            </w:r>
            <w:r w:rsidR="00245E95">
              <w:rPr>
                <w:rFonts w:ascii="Arial" w:hAnsi="Arial"/>
                <w:sz w:val="22"/>
                <w:szCs w:val="22"/>
              </w:rPr>
              <w:t>l</w:t>
            </w:r>
            <w:r w:rsidR="00F01F9E">
              <w:rPr>
                <w:rFonts w:ascii="Arial" w:hAnsi="Arial"/>
                <w:sz w:val="22"/>
                <w:szCs w:val="22"/>
              </w:rPr>
              <w:t>l</w:t>
            </w:r>
            <w:r w:rsidR="00057119">
              <w:rPr>
                <w:rFonts w:ascii="Arial" w:hAnsi="Arial"/>
                <w:sz w:val="22"/>
                <w:szCs w:val="22"/>
              </w:rPr>
              <w:t xml:space="preserve"> </w:t>
            </w:r>
            <w:r w:rsidR="00A92FC5">
              <w:rPr>
                <w:rFonts w:ascii="Arial" w:hAnsi="Arial"/>
                <w:sz w:val="22"/>
                <w:szCs w:val="22"/>
              </w:rPr>
              <w:t>(</w:t>
            </w:r>
            <w:r w:rsidR="00057119">
              <w:rPr>
                <w:rFonts w:ascii="Arial" w:hAnsi="Arial"/>
                <w:sz w:val="22"/>
                <w:szCs w:val="22"/>
              </w:rPr>
              <w:t>RCT</w:t>
            </w:r>
            <w:r w:rsidR="00A92FC5">
              <w:rPr>
                <w:rFonts w:ascii="Arial" w:hAnsi="Arial"/>
                <w:sz w:val="22"/>
                <w:szCs w:val="22"/>
              </w:rPr>
              <w:t>)</w:t>
            </w:r>
            <w:r w:rsidR="00057119">
              <w:rPr>
                <w:rFonts w:ascii="Arial" w:hAnsi="Arial"/>
                <w:sz w:val="22"/>
                <w:szCs w:val="22"/>
              </w:rPr>
              <w:t xml:space="preserve"> </w:t>
            </w:r>
            <w:r w:rsidR="00F01F9E">
              <w:rPr>
                <w:rFonts w:ascii="Arial" w:hAnsi="Arial"/>
                <w:sz w:val="22"/>
                <w:szCs w:val="22"/>
              </w:rPr>
              <w:t xml:space="preserve">welcomed everyone to the meeting and asked if there were any new attendees to introduce themselves </w:t>
            </w:r>
            <w:r w:rsidR="00A92FC5">
              <w:rPr>
                <w:rFonts w:ascii="Arial" w:hAnsi="Arial"/>
                <w:sz w:val="22"/>
                <w:szCs w:val="22"/>
              </w:rPr>
              <w:t>when they first engage in a conversation</w:t>
            </w:r>
            <w:r w:rsidR="00F01F9E">
              <w:rPr>
                <w:rFonts w:ascii="Arial" w:hAnsi="Arial"/>
                <w:sz w:val="22"/>
                <w:szCs w:val="22"/>
              </w:rPr>
              <w:t>. Apologies have been noted by SS</w:t>
            </w:r>
            <w:r>
              <w:rPr>
                <w:rFonts w:ascii="Arial" w:hAnsi="Arial"/>
                <w:sz w:val="22"/>
                <w:szCs w:val="22"/>
              </w:rPr>
              <w:t xml:space="preserve"> and verbalised late apologies by CG-W</w:t>
            </w:r>
            <w:r w:rsidR="00F01F9E">
              <w:rPr>
                <w:rFonts w:ascii="Arial" w:hAnsi="Arial"/>
                <w:sz w:val="22"/>
                <w:szCs w:val="22"/>
              </w:rPr>
              <w:t xml:space="preserve"> and show above.</w:t>
            </w:r>
          </w:p>
          <w:p w14:paraId="5067E1AD" w14:textId="27EF331A" w:rsidR="007B6C4C" w:rsidRPr="00595E0B" w:rsidRDefault="007B6C4C" w:rsidP="005878E3">
            <w:pPr>
              <w:rPr>
                <w:rFonts w:ascii="Arial" w:hAnsi="Arial"/>
                <w:sz w:val="22"/>
                <w:szCs w:val="22"/>
              </w:rPr>
            </w:pPr>
          </w:p>
        </w:tc>
        <w:tc>
          <w:tcPr>
            <w:tcW w:w="1559" w:type="dxa"/>
          </w:tcPr>
          <w:p w14:paraId="3C498E54" w14:textId="4262D713" w:rsidR="00EF7EF5" w:rsidRDefault="00EF7EF5" w:rsidP="005802B6">
            <w:pPr>
              <w:rPr>
                <w:rFonts w:ascii="Arial" w:hAnsi="Arial"/>
                <w:b/>
                <w:sz w:val="22"/>
                <w:szCs w:val="22"/>
              </w:rPr>
            </w:pPr>
          </w:p>
        </w:tc>
      </w:tr>
      <w:tr w:rsidR="001E6CBC" w:rsidRPr="009A0850" w14:paraId="24FFF9DE" w14:textId="77777777" w:rsidTr="00246117">
        <w:trPr>
          <w:tblCellSpacing w:w="0" w:type="dxa"/>
        </w:trPr>
        <w:tc>
          <w:tcPr>
            <w:tcW w:w="819" w:type="dxa"/>
          </w:tcPr>
          <w:p w14:paraId="7DE2C400" w14:textId="23691AE8" w:rsidR="001E6CBC" w:rsidRDefault="001E6CBC" w:rsidP="00EB6777">
            <w:pPr>
              <w:rPr>
                <w:rFonts w:ascii="Arial" w:hAnsi="Arial"/>
                <w:b/>
                <w:sz w:val="22"/>
                <w:szCs w:val="22"/>
              </w:rPr>
            </w:pPr>
            <w:r>
              <w:rPr>
                <w:rFonts w:ascii="Arial" w:hAnsi="Arial"/>
                <w:b/>
                <w:sz w:val="22"/>
                <w:szCs w:val="22"/>
              </w:rPr>
              <w:t>2.0</w:t>
            </w:r>
          </w:p>
        </w:tc>
        <w:tc>
          <w:tcPr>
            <w:tcW w:w="11792" w:type="dxa"/>
          </w:tcPr>
          <w:p w14:paraId="36FAC700" w14:textId="53B4A182" w:rsidR="00F01F9E" w:rsidRPr="00182CD2" w:rsidRDefault="00F01F9E" w:rsidP="00F01F9E">
            <w:pPr>
              <w:rPr>
                <w:rFonts w:ascii="Arial" w:hAnsi="Arial"/>
                <w:b/>
                <w:bCs/>
                <w:sz w:val="22"/>
                <w:szCs w:val="22"/>
              </w:rPr>
            </w:pPr>
            <w:r w:rsidRPr="00182CD2">
              <w:rPr>
                <w:rFonts w:ascii="Arial" w:hAnsi="Arial"/>
                <w:b/>
                <w:bCs/>
                <w:sz w:val="22"/>
                <w:szCs w:val="22"/>
              </w:rPr>
              <w:t xml:space="preserve">Notes of the last meeting  </w:t>
            </w:r>
          </w:p>
          <w:p w14:paraId="4DB1170D" w14:textId="77777777" w:rsidR="00F01F9E" w:rsidRPr="00F01F9E" w:rsidRDefault="00F01F9E" w:rsidP="00F01F9E">
            <w:pPr>
              <w:rPr>
                <w:rFonts w:ascii="Arial" w:hAnsi="Arial"/>
                <w:sz w:val="22"/>
                <w:szCs w:val="22"/>
              </w:rPr>
            </w:pPr>
          </w:p>
          <w:p w14:paraId="0B91B441" w14:textId="5179058B" w:rsidR="00182CD2" w:rsidRDefault="00182CD2" w:rsidP="00F01F9E">
            <w:pPr>
              <w:rPr>
                <w:rFonts w:ascii="Arial" w:hAnsi="Arial"/>
                <w:sz w:val="22"/>
                <w:szCs w:val="22"/>
              </w:rPr>
            </w:pPr>
            <w:r>
              <w:rPr>
                <w:rFonts w:ascii="Arial" w:hAnsi="Arial"/>
                <w:sz w:val="22"/>
                <w:szCs w:val="22"/>
              </w:rPr>
              <w:t xml:space="preserve">FG Directory – </w:t>
            </w:r>
            <w:r w:rsidR="002164BF">
              <w:rPr>
                <w:rFonts w:ascii="Arial" w:hAnsi="Arial"/>
                <w:sz w:val="22"/>
                <w:szCs w:val="22"/>
              </w:rPr>
              <w:t>SS to c</w:t>
            </w:r>
            <w:r w:rsidR="008C0686">
              <w:rPr>
                <w:rFonts w:ascii="Arial" w:hAnsi="Arial"/>
                <w:sz w:val="22"/>
                <w:szCs w:val="22"/>
              </w:rPr>
              <w:t>onfirm if the FG Directory has been</w:t>
            </w:r>
            <w:r>
              <w:rPr>
                <w:rFonts w:ascii="Arial" w:hAnsi="Arial"/>
                <w:sz w:val="22"/>
                <w:szCs w:val="22"/>
              </w:rPr>
              <w:t xml:space="preserve"> uploaded to the CLAW website. </w:t>
            </w:r>
            <w:r w:rsidR="00925A98">
              <w:rPr>
                <w:rFonts w:ascii="Arial" w:hAnsi="Arial"/>
                <w:sz w:val="22"/>
                <w:szCs w:val="22"/>
              </w:rPr>
              <w:t>DP also confirmed that following the previous meeting and upon receipt of comment</w:t>
            </w:r>
            <w:r w:rsidR="002164BF">
              <w:rPr>
                <w:rFonts w:ascii="Arial" w:hAnsi="Arial"/>
                <w:sz w:val="22"/>
                <w:szCs w:val="22"/>
              </w:rPr>
              <w:t>s/discussion with Lyndon Griffiths</w:t>
            </w:r>
            <w:r w:rsidR="00925A98">
              <w:rPr>
                <w:rFonts w:ascii="Arial" w:hAnsi="Arial"/>
                <w:sz w:val="22"/>
                <w:szCs w:val="22"/>
              </w:rPr>
              <w:t xml:space="preserve">, he had agreed to fund the next phase of the FG work with CEW </w:t>
            </w:r>
            <w:r w:rsidR="002164BF">
              <w:rPr>
                <w:rFonts w:ascii="Arial" w:hAnsi="Arial"/>
                <w:sz w:val="22"/>
                <w:szCs w:val="22"/>
              </w:rPr>
              <w:t xml:space="preserve">‘subject to’ match funding from the FG Office and a review of findings before feedback to WG. CG-W confirmed she was still awaiting feedback from the FG Office and would update CLAW with the outcome </w:t>
            </w:r>
            <w:proofErr w:type="gramStart"/>
            <w:r w:rsidR="002164BF">
              <w:rPr>
                <w:rFonts w:ascii="Arial" w:hAnsi="Arial"/>
                <w:sz w:val="22"/>
                <w:szCs w:val="22"/>
              </w:rPr>
              <w:t>in the near future</w:t>
            </w:r>
            <w:proofErr w:type="gramEnd"/>
            <w:r w:rsidR="002164BF">
              <w:rPr>
                <w:rFonts w:ascii="Arial" w:hAnsi="Arial"/>
                <w:sz w:val="22"/>
                <w:szCs w:val="22"/>
              </w:rPr>
              <w:t>.</w:t>
            </w:r>
          </w:p>
          <w:p w14:paraId="06669885" w14:textId="007A8FAA" w:rsidR="00182CD2" w:rsidRDefault="00182CD2" w:rsidP="00F01F9E">
            <w:pPr>
              <w:rPr>
                <w:rFonts w:ascii="Arial" w:hAnsi="Arial"/>
                <w:sz w:val="22"/>
                <w:szCs w:val="22"/>
              </w:rPr>
            </w:pPr>
          </w:p>
          <w:p w14:paraId="55B4A5D1" w14:textId="2AD67EF6" w:rsidR="00182CD2" w:rsidRPr="00F01F9E" w:rsidRDefault="00182CD2" w:rsidP="00182CD2">
            <w:pPr>
              <w:rPr>
                <w:rFonts w:ascii="Arial" w:hAnsi="Arial"/>
                <w:sz w:val="22"/>
                <w:szCs w:val="22"/>
              </w:rPr>
            </w:pPr>
            <w:r w:rsidRPr="00F01F9E">
              <w:rPr>
                <w:rFonts w:ascii="Arial" w:hAnsi="Arial"/>
                <w:sz w:val="22"/>
                <w:szCs w:val="22"/>
              </w:rPr>
              <w:t xml:space="preserve">CLAW Sponsorship package </w:t>
            </w:r>
            <w:r w:rsidRPr="00F01F9E">
              <w:rPr>
                <w:rFonts w:ascii="Arial" w:hAnsi="Arial" w:hint="eastAsia"/>
                <w:sz w:val="22"/>
                <w:szCs w:val="22"/>
              </w:rPr>
              <w:t>–</w:t>
            </w:r>
            <w:r w:rsidRPr="00F01F9E">
              <w:rPr>
                <w:rFonts w:ascii="Arial" w:hAnsi="Arial"/>
                <w:sz w:val="22"/>
                <w:szCs w:val="22"/>
              </w:rPr>
              <w:t xml:space="preserve"> </w:t>
            </w:r>
            <w:r>
              <w:rPr>
                <w:rFonts w:ascii="Arial" w:hAnsi="Arial"/>
                <w:sz w:val="22"/>
                <w:szCs w:val="22"/>
              </w:rPr>
              <w:t xml:space="preserve">sponsorship is noted in the constitution, we need to decide what we want to offer. LG will send recommendations and we will circulate </w:t>
            </w:r>
            <w:r w:rsidR="00347B1E">
              <w:rPr>
                <w:rFonts w:ascii="Arial" w:hAnsi="Arial"/>
                <w:sz w:val="22"/>
                <w:szCs w:val="22"/>
              </w:rPr>
              <w:t>within a couple of weeks</w:t>
            </w:r>
            <w:r>
              <w:rPr>
                <w:rFonts w:ascii="Arial" w:hAnsi="Arial"/>
                <w:sz w:val="22"/>
                <w:szCs w:val="22"/>
              </w:rPr>
              <w:t>.</w:t>
            </w:r>
          </w:p>
          <w:p w14:paraId="5C6230BA" w14:textId="77777777" w:rsidR="00182CD2" w:rsidRPr="00F01F9E" w:rsidRDefault="00182CD2" w:rsidP="00182CD2">
            <w:pPr>
              <w:rPr>
                <w:rFonts w:ascii="Arial" w:hAnsi="Arial"/>
                <w:sz w:val="22"/>
                <w:szCs w:val="22"/>
              </w:rPr>
            </w:pPr>
          </w:p>
          <w:p w14:paraId="653F295B" w14:textId="5EF70E33" w:rsidR="008444F6" w:rsidRDefault="008444F6" w:rsidP="008444F6">
            <w:pPr>
              <w:rPr>
                <w:rFonts w:ascii="Arial" w:hAnsi="Arial"/>
                <w:sz w:val="22"/>
                <w:szCs w:val="22"/>
              </w:rPr>
            </w:pPr>
            <w:r w:rsidRPr="00F01F9E">
              <w:rPr>
                <w:rFonts w:ascii="Arial" w:hAnsi="Arial"/>
                <w:sz w:val="22"/>
                <w:szCs w:val="22"/>
              </w:rPr>
              <w:t xml:space="preserve">Widening of CLAW Membership </w:t>
            </w:r>
            <w:r w:rsidRPr="00F01F9E">
              <w:rPr>
                <w:rFonts w:ascii="Arial" w:hAnsi="Arial" w:hint="eastAsia"/>
                <w:sz w:val="22"/>
                <w:szCs w:val="22"/>
              </w:rPr>
              <w:t>–</w:t>
            </w:r>
            <w:r w:rsidRPr="00F01F9E">
              <w:rPr>
                <w:rFonts w:ascii="Arial" w:hAnsi="Arial"/>
                <w:sz w:val="22"/>
                <w:szCs w:val="22"/>
              </w:rPr>
              <w:t xml:space="preserve"> </w:t>
            </w:r>
            <w:r>
              <w:rPr>
                <w:rFonts w:ascii="Arial" w:hAnsi="Arial"/>
                <w:sz w:val="22"/>
                <w:szCs w:val="22"/>
              </w:rPr>
              <w:t>general action to all to reach out to health &amp; education to broaden and widen membership.</w:t>
            </w:r>
            <w:r w:rsidR="00666A93">
              <w:rPr>
                <w:rFonts w:ascii="Arial" w:hAnsi="Arial"/>
                <w:sz w:val="22"/>
                <w:szCs w:val="22"/>
              </w:rPr>
              <w:t xml:space="preserve"> DP delivered a presentation about CLAW at the </w:t>
            </w:r>
            <w:proofErr w:type="spellStart"/>
            <w:r w:rsidR="00666A93">
              <w:rPr>
                <w:rFonts w:ascii="Arial" w:hAnsi="Arial"/>
                <w:sz w:val="22"/>
                <w:szCs w:val="22"/>
              </w:rPr>
              <w:t>CEWales</w:t>
            </w:r>
            <w:proofErr w:type="spellEnd"/>
            <w:r w:rsidR="00666A93">
              <w:rPr>
                <w:rFonts w:ascii="Arial" w:hAnsi="Arial"/>
                <w:sz w:val="22"/>
                <w:szCs w:val="22"/>
              </w:rPr>
              <w:t xml:space="preserve"> Membership meeting in March.</w:t>
            </w:r>
            <w:r>
              <w:rPr>
                <w:rFonts w:ascii="Arial" w:hAnsi="Arial"/>
                <w:sz w:val="22"/>
                <w:szCs w:val="22"/>
              </w:rPr>
              <w:t xml:space="preserve"> DP </w:t>
            </w:r>
            <w:r w:rsidR="00666A93">
              <w:rPr>
                <w:rFonts w:ascii="Arial" w:hAnsi="Arial"/>
                <w:sz w:val="22"/>
                <w:szCs w:val="22"/>
              </w:rPr>
              <w:t xml:space="preserve">has held off </w:t>
            </w:r>
            <w:r>
              <w:rPr>
                <w:rFonts w:ascii="Arial" w:hAnsi="Arial"/>
                <w:sz w:val="22"/>
                <w:szCs w:val="22"/>
              </w:rPr>
              <w:t>produc</w:t>
            </w:r>
            <w:r w:rsidR="00666A93">
              <w:rPr>
                <w:rFonts w:ascii="Arial" w:hAnsi="Arial"/>
                <w:sz w:val="22"/>
                <w:szCs w:val="22"/>
              </w:rPr>
              <w:t>ing</w:t>
            </w:r>
            <w:r>
              <w:rPr>
                <w:rFonts w:ascii="Arial" w:hAnsi="Arial"/>
                <w:sz w:val="22"/>
                <w:szCs w:val="22"/>
              </w:rPr>
              <w:t xml:space="preserve"> a letter to public bodies as an invite to join</w:t>
            </w:r>
            <w:r w:rsidR="00666A93">
              <w:rPr>
                <w:rFonts w:ascii="Arial" w:hAnsi="Arial"/>
                <w:sz w:val="22"/>
                <w:szCs w:val="22"/>
              </w:rPr>
              <w:t xml:space="preserve"> as there is a desire to ensure more LA’s attend the Leadership Board before writing to public bodies</w:t>
            </w:r>
            <w:r>
              <w:rPr>
                <w:rFonts w:ascii="Arial" w:hAnsi="Arial"/>
                <w:sz w:val="22"/>
                <w:szCs w:val="22"/>
              </w:rPr>
              <w:t xml:space="preserve">. </w:t>
            </w:r>
            <w:r w:rsidR="00666A93">
              <w:rPr>
                <w:rFonts w:ascii="Arial" w:hAnsi="Arial"/>
                <w:sz w:val="22"/>
                <w:szCs w:val="22"/>
              </w:rPr>
              <w:t xml:space="preserve">Mark Wade sent his apologies for this </w:t>
            </w:r>
            <w:r w:rsidR="007B011E">
              <w:rPr>
                <w:rFonts w:ascii="Arial" w:hAnsi="Arial"/>
                <w:sz w:val="22"/>
                <w:szCs w:val="22"/>
              </w:rPr>
              <w:t>meeting,</w:t>
            </w:r>
            <w:r w:rsidR="00666A93">
              <w:rPr>
                <w:rFonts w:ascii="Arial" w:hAnsi="Arial"/>
                <w:sz w:val="22"/>
                <w:szCs w:val="22"/>
              </w:rPr>
              <w:t xml:space="preserve"> so an update is required from the Housing Subgroup as to whether he has spoken to the </w:t>
            </w:r>
            <w:r>
              <w:rPr>
                <w:rFonts w:ascii="Arial" w:hAnsi="Arial"/>
                <w:sz w:val="22"/>
                <w:szCs w:val="22"/>
              </w:rPr>
              <w:t>CIH</w:t>
            </w:r>
            <w:r w:rsidR="00666A93">
              <w:rPr>
                <w:rFonts w:ascii="Arial" w:hAnsi="Arial"/>
                <w:sz w:val="22"/>
                <w:szCs w:val="22"/>
              </w:rPr>
              <w:t xml:space="preserve"> to gain their involvement.</w:t>
            </w:r>
            <w:r>
              <w:rPr>
                <w:rFonts w:ascii="Arial" w:hAnsi="Arial"/>
                <w:sz w:val="22"/>
                <w:szCs w:val="22"/>
              </w:rPr>
              <w:t xml:space="preserve">  </w:t>
            </w:r>
          </w:p>
          <w:p w14:paraId="2350B9C6" w14:textId="6AF3A530" w:rsidR="00272D56" w:rsidRDefault="00272D56" w:rsidP="008444F6">
            <w:pPr>
              <w:rPr>
                <w:rFonts w:ascii="Arial" w:hAnsi="Arial"/>
                <w:sz w:val="22"/>
                <w:szCs w:val="22"/>
              </w:rPr>
            </w:pPr>
          </w:p>
          <w:p w14:paraId="20150E7D" w14:textId="23A264A5" w:rsidR="00272D56" w:rsidRPr="00F01F9E" w:rsidRDefault="00272D56" w:rsidP="008444F6">
            <w:pPr>
              <w:rPr>
                <w:rFonts w:ascii="Arial" w:hAnsi="Arial"/>
                <w:sz w:val="22"/>
                <w:szCs w:val="22"/>
              </w:rPr>
            </w:pPr>
            <w:r>
              <w:rPr>
                <w:rFonts w:ascii="Arial" w:hAnsi="Arial"/>
                <w:sz w:val="22"/>
                <w:szCs w:val="22"/>
              </w:rPr>
              <w:t>CLAW have a meeting with WG on Friday 13</w:t>
            </w:r>
            <w:r w:rsidRPr="00272D56">
              <w:rPr>
                <w:rFonts w:ascii="Arial" w:hAnsi="Arial"/>
                <w:sz w:val="22"/>
                <w:szCs w:val="22"/>
                <w:vertAlign w:val="superscript"/>
              </w:rPr>
              <w:t>th</w:t>
            </w:r>
            <w:r>
              <w:rPr>
                <w:rFonts w:ascii="Arial" w:hAnsi="Arial"/>
                <w:sz w:val="22"/>
                <w:szCs w:val="22"/>
              </w:rPr>
              <w:t xml:space="preserve"> May to discuss Decarbonisation in Education and determine its </w:t>
            </w:r>
            <w:proofErr w:type="spellStart"/>
            <w:r>
              <w:rPr>
                <w:rFonts w:ascii="Arial" w:hAnsi="Arial"/>
                <w:sz w:val="22"/>
                <w:szCs w:val="22"/>
              </w:rPr>
              <w:t>ToR</w:t>
            </w:r>
            <w:proofErr w:type="spellEnd"/>
          </w:p>
          <w:p w14:paraId="7E574B4C" w14:textId="77777777" w:rsidR="008444F6" w:rsidRPr="00F01F9E" w:rsidRDefault="008444F6" w:rsidP="008444F6">
            <w:pPr>
              <w:rPr>
                <w:rFonts w:ascii="Arial" w:hAnsi="Arial"/>
                <w:sz w:val="22"/>
                <w:szCs w:val="22"/>
              </w:rPr>
            </w:pPr>
          </w:p>
          <w:p w14:paraId="75F0A98D" w14:textId="2AC80424" w:rsidR="008444F6" w:rsidRDefault="008444F6" w:rsidP="008444F6">
            <w:pPr>
              <w:rPr>
                <w:rFonts w:ascii="Arial" w:hAnsi="Arial"/>
                <w:sz w:val="22"/>
                <w:szCs w:val="22"/>
              </w:rPr>
            </w:pPr>
            <w:r w:rsidRPr="00F01F9E">
              <w:rPr>
                <w:rFonts w:ascii="Arial" w:hAnsi="Arial"/>
                <w:sz w:val="22"/>
                <w:szCs w:val="22"/>
              </w:rPr>
              <w:lastRenderedPageBreak/>
              <w:t xml:space="preserve">CLAW Website </w:t>
            </w:r>
            <w:r w:rsidRPr="00F01F9E">
              <w:rPr>
                <w:rFonts w:ascii="Arial" w:hAnsi="Arial" w:hint="eastAsia"/>
                <w:sz w:val="22"/>
                <w:szCs w:val="22"/>
              </w:rPr>
              <w:t>–</w:t>
            </w:r>
            <w:r w:rsidRPr="00F01F9E">
              <w:rPr>
                <w:rFonts w:ascii="Arial" w:hAnsi="Arial"/>
                <w:sz w:val="22"/>
                <w:szCs w:val="22"/>
              </w:rPr>
              <w:t xml:space="preserve"> </w:t>
            </w:r>
            <w:r>
              <w:rPr>
                <w:rFonts w:ascii="Arial" w:hAnsi="Arial"/>
                <w:sz w:val="22"/>
                <w:szCs w:val="22"/>
              </w:rPr>
              <w:t xml:space="preserve">remind and encourage </w:t>
            </w:r>
            <w:r w:rsidR="00272D56">
              <w:rPr>
                <w:rFonts w:ascii="Arial" w:hAnsi="Arial"/>
                <w:sz w:val="22"/>
                <w:szCs w:val="22"/>
              </w:rPr>
              <w:t>subgroup</w:t>
            </w:r>
            <w:r>
              <w:rPr>
                <w:rFonts w:ascii="Arial" w:hAnsi="Arial"/>
                <w:sz w:val="22"/>
                <w:szCs w:val="22"/>
              </w:rPr>
              <w:t xml:space="preserve"> chairs to pass on minutes, </w:t>
            </w:r>
            <w:proofErr w:type="gramStart"/>
            <w:r>
              <w:rPr>
                <w:rFonts w:ascii="Arial" w:hAnsi="Arial"/>
                <w:sz w:val="22"/>
                <w:szCs w:val="22"/>
              </w:rPr>
              <w:t>agendas</w:t>
            </w:r>
            <w:proofErr w:type="gramEnd"/>
            <w:r>
              <w:rPr>
                <w:rFonts w:ascii="Arial" w:hAnsi="Arial"/>
                <w:sz w:val="22"/>
                <w:szCs w:val="22"/>
              </w:rPr>
              <w:t xml:space="preserve"> and other information to SS to upload.</w:t>
            </w:r>
            <w:r w:rsidR="00666A93">
              <w:rPr>
                <w:rFonts w:ascii="Arial" w:hAnsi="Arial"/>
                <w:sz w:val="22"/>
                <w:szCs w:val="22"/>
              </w:rPr>
              <w:t xml:space="preserve"> Urged the group to use the website more generally as well.</w:t>
            </w:r>
          </w:p>
          <w:p w14:paraId="0608B64F" w14:textId="17469A8A" w:rsidR="00272D56" w:rsidRDefault="00272D56" w:rsidP="008444F6">
            <w:pPr>
              <w:rPr>
                <w:rFonts w:ascii="Arial" w:hAnsi="Arial"/>
                <w:sz w:val="22"/>
                <w:szCs w:val="22"/>
              </w:rPr>
            </w:pPr>
          </w:p>
          <w:p w14:paraId="5685B617" w14:textId="77777777" w:rsidR="00347B1E" w:rsidRDefault="00347B1E" w:rsidP="008444F6">
            <w:pPr>
              <w:rPr>
                <w:rFonts w:ascii="Arial" w:hAnsi="Arial"/>
                <w:sz w:val="22"/>
                <w:szCs w:val="22"/>
              </w:rPr>
            </w:pPr>
          </w:p>
          <w:p w14:paraId="0AA36F8F" w14:textId="5B1BD9F7" w:rsidR="00272D56" w:rsidRDefault="00272D56" w:rsidP="008444F6">
            <w:pPr>
              <w:rPr>
                <w:rFonts w:ascii="Arial" w:hAnsi="Arial"/>
                <w:sz w:val="22"/>
                <w:szCs w:val="22"/>
              </w:rPr>
            </w:pPr>
            <w:r>
              <w:rPr>
                <w:rFonts w:ascii="Arial" w:hAnsi="Arial"/>
                <w:sz w:val="22"/>
                <w:szCs w:val="22"/>
              </w:rPr>
              <w:t>General action is for officers to suggest future themes for meetings.</w:t>
            </w:r>
          </w:p>
          <w:p w14:paraId="76212A08" w14:textId="71567661" w:rsidR="00272D56" w:rsidRDefault="00272D56" w:rsidP="008444F6">
            <w:pPr>
              <w:rPr>
                <w:rFonts w:ascii="Arial" w:hAnsi="Arial"/>
                <w:sz w:val="22"/>
                <w:szCs w:val="22"/>
              </w:rPr>
            </w:pPr>
          </w:p>
          <w:p w14:paraId="1D0862A6" w14:textId="3CFC22C6" w:rsidR="00272D56" w:rsidRPr="00F01F9E" w:rsidRDefault="00272D56" w:rsidP="008444F6">
            <w:pPr>
              <w:rPr>
                <w:rFonts w:ascii="Arial" w:hAnsi="Arial"/>
                <w:sz w:val="22"/>
                <w:szCs w:val="22"/>
              </w:rPr>
            </w:pPr>
            <w:r>
              <w:rPr>
                <w:rFonts w:ascii="Arial" w:hAnsi="Arial"/>
                <w:sz w:val="22"/>
                <w:szCs w:val="22"/>
              </w:rPr>
              <w:t>Andrew Ginn questioned the omission of the Building Maintenance Subgroup update on the minutes. It was agreed that the minutes will be uploaded onto the website when Andrew has submitted the subgroup report to SS.</w:t>
            </w:r>
          </w:p>
          <w:p w14:paraId="474FD318" w14:textId="46B8C248" w:rsidR="00F01F9E" w:rsidRDefault="00A410A6" w:rsidP="00F01F9E">
            <w:pPr>
              <w:rPr>
                <w:rFonts w:ascii="Arial" w:hAnsi="Arial"/>
                <w:sz w:val="22"/>
                <w:szCs w:val="22"/>
              </w:rPr>
            </w:pPr>
            <w:r>
              <w:rPr>
                <w:rFonts w:ascii="Arial" w:hAnsi="Arial"/>
                <w:sz w:val="22"/>
                <w:szCs w:val="22"/>
              </w:rPr>
              <w:t xml:space="preserve"> </w:t>
            </w:r>
          </w:p>
          <w:p w14:paraId="1892CEA8" w14:textId="01D17891" w:rsidR="00CB5C9C" w:rsidRPr="00F01F9E" w:rsidRDefault="00347B1E" w:rsidP="00F01F9E">
            <w:pPr>
              <w:rPr>
                <w:rFonts w:ascii="Arial" w:hAnsi="Arial"/>
                <w:sz w:val="22"/>
                <w:szCs w:val="22"/>
              </w:rPr>
            </w:pPr>
            <w:r>
              <w:rPr>
                <w:rFonts w:ascii="Arial" w:hAnsi="Arial"/>
                <w:sz w:val="22"/>
                <w:szCs w:val="22"/>
              </w:rPr>
              <w:t>Other than the query from AG, t</w:t>
            </w:r>
            <w:r w:rsidR="00CB5C9C">
              <w:rPr>
                <w:rFonts w:ascii="Arial" w:hAnsi="Arial"/>
                <w:sz w:val="22"/>
                <w:szCs w:val="22"/>
              </w:rPr>
              <w:t>he notes of the meeting were agreed as a correct record.</w:t>
            </w:r>
          </w:p>
          <w:p w14:paraId="7A8E3AA7" w14:textId="77777777" w:rsidR="00F01F9E" w:rsidRPr="00F01F9E" w:rsidRDefault="00F01F9E" w:rsidP="00F01F9E">
            <w:pPr>
              <w:rPr>
                <w:rFonts w:ascii="Arial" w:hAnsi="Arial"/>
                <w:sz w:val="22"/>
                <w:szCs w:val="22"/>
              </w:rPr>
            </w:pPr>
          </w:p>
          <w:p w14:paraId="680B4C4C" w14:textId="64F9F20F" w:rsidR="00F01F9E" w:rsidRPr="00F01F9E" w:rsidRDefault="00A410A6" w:rsidP="00F01F9E">
            <w:pPr>
              <w:rPr>
                <w:rFonts w:ascii="Arial" w:hAnsi="Arial"/>
                <w:sz w:val="22"/>
                <w:szCs w:val="22"/>
              </w:rPr>
            </w:pPr>
            <w:r w:rsidRPr="00A410A6">
              <w:rPr>
                <w:rFonts w:ascii="Arial" w:hAnsi="Arial"/>
                <w:b/>
                <w:bCs/>
                <w:sz w:val="22"/>
                <w:szCs w:val="22"/>
              </w:rPr>
              <w:t>AGM November</w:t>
            </w:r>
            <w:r w:rsidR="00272D56">
              <w:rPr>
                <w:rFonts w:ascii="Arial" w:hAnsi="Arial"/>
                <w:b/>
                <w:bCs/>
                <w:sz w:val="22"/>
                <w:szCs w:val="22"/>
              </w:rPr>
              <w:t xml:space="preserve"> 2022</w:t>
            </w:r>
            <w:r>
              <w:rPr>
                <w:rFonts w:ascii="Arial" w:hAnsi="Arial"/>
                <w:b/>
                <w:bCs/>
                <w:sz w:val="22"/>
                <w:szCs w:val="22"/>
              </w:rPr>
              <w:br/>
            </w:r>
            <w:r>
              <w:rPr>
                <w:rFonts w:ascii="Arial" w:hAnsi="Arial"/>
                <w:b/>
                <w:bCs/>
                <w:sz w:val="22"/>
                <w:szCs w:val="22"/>
              </w:rPr>
              <w:br/>
            </w:r>
            <w:r w:rsidR="00272D56">
              <w:rPr>
                <w:rFonts w:ascii="Arial" w:hAnsi="Arial"/>
                <w:sz w:val="22"/>
                <w:szCs w:val="22"/>
              </w:rPr>
              <w:t xml:space="preserve">The November Conference and AGM can take place in RCT, however DP asked other </w:t>
            </w:r>
            <w:proofErr w:type="gramStart"/>
            <w:r w:rsidR="00272D56">
              <w:rPr>
                <w:rFonts w:ascii="Arial" w:hAnsi="Arial"/>
                <w:sz w:val="22"/>
                <w:szCs w:val="22"/>
              </w:rPr>
              <w:t>LA’s</w:t>
            </w:r>
            <w:proofErr w:type="gramEnd"/>
            <w:r w:rsidR="00272D56">
              <w:rPr>
                <w:rFonts w:ascii="Arial" w:hAnsi="Arial"/>
                <w:sz w:val="22"/>
                <w:szCs w:val="22"/>
              </w:rPr>
              <w:t xml:space="preserve"> to consider whether they can host the conference as an alternative.</w:t>
            </w:r>
            <w:r w:rsidR="00347B1E">
              <w:rPr>
                <w:rFonts w:ascii="Arial" w:hAnsi="Arial"/>
                <w:sz w:val="22"/>
                <w:szCs w:val="22"/>
              </w:rPr>
              <w:t xml:space="preserve"> A brief comment was made that attendance at the AGM would likely be higher if it was held virtually.</w:t>
            </w:r>
          </w:p>
          <w:p w14:paraId="147AFCBE" w14:textId="77777777" w:rsidR="00F01F9E" w:rsidRPr="00F01F9E" w:rsidRDefault="00F01F9E" w:rsidP="00F01F9E">
            <w:pPr>
              <w:rPr>
                <w:rFonts w:ascii="Arial" w:hAnsi="Arial"/>
                <w:sz w:val="22"/>
                <w:szCs w:val="22"/>
              </w:rPr>
            </w:pPr>
          </w:p>
          <w:p w14:paraId="7F86340D" w14:textId="241685DD" w:rsidR="004A240F" w:rsidRPr="001E6CBC" w:rsidRDefault="004A240F" w:rsidP="00F01F9E">
            <w:pPr>
              <w:rPr>
                <w:rFonts w:ascii="Arial" w:hAnsi="Arial"/>
                <w:sz w:val="22"/>
                <w:szCs w:val="22"/>
              </w:rPr>
            </w:pPr>
          </w:p>
        </w:tc>
        <w:tc>
          <w:tcPr>
            <w:tcW w:w="1559" w:type="dxa"/>
          </w:tcPr>
          <w:p w14:paraId="69E98F2A" w14:textId="77777777" w:rsidR="00731F36" w:rsidRDefault="001E6CBC" w:rsidP="005802B6">
            <w:pPr>
              <w:rPr>
                <w:rFonts w:ascii="Arial" w:hAnsi="Arial"/>
                <w:b/>
                <w:sz w:val="22"/>
                <w:szCs w:val="22"/>
              </w:rPr>
            </w:pPr>
            <w:r>
              <w:rPr>
                <w:rFonts w:ascii="Arial" w:hAnsi="Arial"/>
                <w:b/>
                <w:sz w:val="22"/>
                <w:szCs w:val="22"/>
              </w:rPr>
              <w:lastRenderedPageBreak/>
              <w:t xml:space="preserve">      </w:t>
            </w:r>
          </w:p>
          <w:p w14:paraId="76EF5AF1" w14:textId="77777777" w:rsidR="00F27C35" w:rsidRDefault="00731F36" w:rsidP="005802B6">
            <w:pPr>
              <w:rPr>
                <w:rFonts w:ascii="Arial" w:hAnsi="Arial"/>
                <w:b/>
                <w:sz w:val="22"/>
                <w:szCs w:val="22"/>
              </w:rPr>
            </w:pPr>
            <w:r>
              <w:rPr>
                <w:rFonts w:ascii="Arial" w:hAnsi="Arial"/>
                <w:b/>
                <w:sz w:val="22"/>
                <w:szCs w:val="22"/>
              </w:rPr>
              <w:t xml:space="preserve">        </w:t>
            </w:r>
          </w:p>
          <w:p w14:paraId="02280274" w14:textId="2342FDB7" w:rsidR="00F27C35" w:rsidRDefault="008C0686" w:rsidP="005802B6">
            <w:pPr>
              <w:rPr>
                <w:rFonts w:ascii="Arial" w:hAnsi="Arial"/>
                <w:b/>
                <w:sz w:val="22"/>
                <w:szCs w:val="22"/>
              </w:rPr>
            </w:pPr>
            <w:r>
              <w:rPr>
                <w:rFonts w:ascii="Arial" w:hAnsi="Arial"/>
                <w:b/>
                <w:sz w:val="22"/>
                <w:szCs w:val="22"/>
              </w:rPr>
              <w:t>SS</w:t>
            </w:r>
          </w:p>
          <w:p w14:paraId="5C0C0C40" w14:textId="553EEAFC" w:rsidR="002164BF" w:rsidRDefault="002164BF" w:rsidP="005802B6">
            <w:pPr>
              <w:rPr>
                <w:rFonts w:ascii="Arial" w:hAnsi="Arial"/>
                <w:b/>
                <w:sz w:val="22"/>
                <w:szCs w:val="22"/>
              </w:rPr>
            </w:pPr>
          </w:p>
          <w:p w14:paraId="69C9A96D" w14:textId="4DEA4F66" w:rsidR="002164BF" w:rsidRDefault="002164BF" w:rsidP="005802B6">
            <w:pPr>
              <w:rPr>
                <w:rFonts w:ascii="Arial" w:hAnsi="Arial"/>
                <w:b/>
                <w:sz w:val="22"/>
                <w:szCs w:val="22"/>
              </w:rPr>
            </w:pPr>
          </w:p>
          <w:p w14:paraId="30F4E7BA" w14:textId="4D348AF0" w:rsidR="002164BF" w:rsidRDefault="002164BF" w:rsidP="005802B6">
            <w:pPr>
              <w:rPr>
                <w:rFonts w:ascii="Arial" w:hAnsi="Arial"/>
                <w:b/>
                <w:sz w:val="22"/>
                <w:szCs w:val="22"/>
              </w:rPr>
            </w:pPr>
            <w:r>
              <w:rPr>
                <w:rFonts w:ascii="Arial" w:hAnsi="Arial"/>
                <w:b/>
                <w:sz w:val="22"/>
                <w:szCs w:val="22"/>
              </w:rPr>
              <w:t>CG-W</w:t>
            </w:r>
          </w:p>
          <w:p w14:paraId="1C4C00A8" w14:textId="77777777" w:rsidR="002164BF" w:rsidRDefault="002164BF" w:rsidP="005802B6">
            <w:pPr>
              <w:rPr>
                <w:rFonts w:ascii="Arial" w:hAnsi="Arial"/>
                <w:b/>
                <w:sz w:val="22"/>
                <w:szCs w:val="22"/>
              </w:rPr>
            </w:pPr>
          </w:p>
          <w:p w14:paraId="5FECEE9B" w14:textId="77777777" w:rsidR="00F27C35" w:rsidRDefault="00F27C35" w:rsidP="005802B6">
            <w:pPr>
              <w:rPr>
                <w:rFonts w:ascii="Arial" w:hAnsi="Arial"/>
                <w:b/>
                <w:sz w:val="22"/>
                <w:szCs w:val="22"/>
              </w:rPr>
            </w:pPr>
          </w:p>
          <w:p w14:paraId="0B850AC2" w14:textId="77777777" w:rsidR="001E6CBC" w:rsidRDefault="00182CD2" w:rsidP="005802B6">
            <w:pPr>
              <w:rPr>
                <w:rFonts w:ascii="Arial" w:hAnsi="Arial"/>
                <w:b/>
                <w:sz w:val="22"/>
                <w:szCs w:val="22"/>
              </w:rPr>
            </w:pPr>
            <w:r>
              <w:rPr>
                <w:rFonts w:ascii="Arial" w:hAnsi="Arial"/>
                <w:b/>
                <w:sz w:val="22"/>
                <w:szCs w:val="22"/>
              </w:rPr>
              <w:t>LG</w:t>
            </w:r>
          </w:p>
          <w:p w14:paraId="650E5D59" w14:textId="77777777" w:rsidR="008444F6" w:rsidRDefault="008444F6" w:rsidP="005802B6">
            <w:pPr>
              <w:rPr>
                <w:rFonts w:ascii="Arial" w:hAnsi="Arial"/>
                <w:b/>
                <w:sz w:val="22"/>
                <w:szCs w:val="22"/>
              </w:rPr>
            </w:pPr>
          </w:p>
          <w:p w14:paraId="2E6D0A39" w14:textId="77777777" w:rsidR="008444F6" w:rsidRDefault="008444F6" w:rsidP="005802B6">
            <w:pPr>
              <w:rPr>
                <w:rFonts w:ascii="Arial" w:hAnsi="Arial"/>
                <w:b/>
                <w:sz w:val="22"/>
                <w:szCs w:val="22"/>
              </w:rPr>
            </w:pPr>
          </w:p>
          <w:p w14:paraId="08D4F980" w14:textId="066135D4" w:rsidR="008444F6" w:rsidRDefault="00666A93" w:rsidP="005802B6">
            <w:pPr>
              <w:rPr>
                <w:rFonts w:ascii="Arial" w:hAnsi="Arial"/>
                <w:b/>
                <w:sz w:val="22"/>
                <w:szCs w:val="22"/>
              </w:rPr>
            </w:pPr>
            <w:r>
              <w:rPr>
                <w:rFonts w:ascii="Arial" w:hAnsi="Arial"/>
                <w:b/>
                <w:sz w:val="22"/>
                <w:szCs w:val="22"/>
              </w:rPr>
              <w:t>DP &amp; MW</w:t>
            </w:r>
          </w:p>
          <w:p w14:paraId="23F73DF5" w14:textId="77777777" w:rsidR="008444F6" w:rsidRDefault="008444F6" w:rsidP="005802B6">
            <w:pPr>
              <w:rPr>
                <w:rFonts w:ascii="Arial" w:hAnsi="Arial"/>
                <w:b/>
                <w:sz w:val="22"/>
                <w:szCs w:val="22"/>
              </w:rPr>
            </w:pPr>
          </w:p>
          <w:p w14:paraId="1479F420" w14:textId="24FD1E62" w:rsidR="008444F6" w:rsidRDefault="008444F6" w:rsidP="005802B6">
            <w:pPr>
              <w:rPr>
                <w:rFonts w:ascii="Arial" w:hAnsi="Arial"/>
                <w:b/>
                <w:sz w:val="22"/>
                <w:szCs w:val="22"/>
              </w:rPr>
            </w:pPr>
          </w:p>
          <w:p w14:paraId="3543CA6D" w14:textId="77777777" w:rsidR="008444F6" w:rsidRDefault="008444F6" w:rsidP="005802B6">
            <w:pPr>
              <w:rPr>
                <w:rFonts w:ascii="Arial" w:hAnsi="Arial"/>
                <w:b/>
                <w:sz w:val="22"/>
                <w:szCs w:val="22"/>
              </w:rPr>
            </w:pPr>
          </w:p>
          <w:p w14:paraId="2BFAAE41" w14:textId="134FAB77" w:rsidR="008444F6" w:rsidRDefault="008444F6" w:rsidP="005802B6">
            <w:pPr>
              <w:rPr>
                <w:rFonts w:ascii="Arial" w:hAnsi="Arial"/>
                <w:b/>
                <w:sz w:val="22"/>
                <w:szCs w:val="22"/>
              </w:rPr>
            </w:pPr>
          </w:p>
          <w:p w14:paraId="37118351" w14:textId="77777777" w:rsidR="008444F6" w:rsidRDefault="008444F6" w:rsidP="005802B6">
            <w:pPr>
              <w:rPr>
                <w:rFonts w:ascii="Arial" w:hAnsi="Arial"/>
                <w:b/>
                <w:sz w:val="22"/>
                <w:szCs w:val="22"/>
              </w:rPr>
            </w:pPr>
          </w:p>
          <w:p w14:paraId="765118A4" w14:textId="1F3EEEFC" w:rsidR="008444F6" w:rsidRDefault="00666A93" w:rsidP="005802B6">
            <w:pPr>
              <w:rPr>
                <w:rFonts w:ascii="Arial" w:hAnsi="Arial"/>
                <w:b/>
                <w:sz w:val="22"/>
                <w:szCs w:val="22"/>
              </w:rPr>
            </w:pPr>
            <w:r>
              <w:rPr>
                <w:rFonts w:ascii="Arial" w:hAnsi="Arial"/>
                <w:b/>
                <w:sz w:val="22"/>
                <w:szCs w:val="22"/>
              </w:rPr>
              <w:t>DP</w:t>
            </w:r>
            <w:r w:rsidR="008444F6">
              <w:rPr>
                <w:rFonts w:ascii="Arial" w:hAnsi="Arial"/>
                <w:b/>
                <w:sz w:val="22"/>
                <w:szCs w:val="22"/>
              </w:rPr>
              <w:t xml:space="preserve"> </w:t>
            </w:r>
          </w:p>
          <w:p w14:paraId="36D9370F" w14:textId="77777777" w:rsidR="008444F6" w:rsidRDefault="008444F6" w:rsidP="005802B6">
            <w:pPr>
              <w:rPr>
                <w:rFonts w:ascii="Arial" w:hAnsi="Arial"/>
                <w:b/>
                <w:sz w:val="22"/>
                <w:szCs w:val="22"/>
              </w:rPr>
            </w:pPr>
          </w:p>
          <w:p w14:paraId="2251E500" w14:textId="5C0AF3F1" w:rsidR="008444F6" w:rsidRDefault="00347B1E" w:rsidP="005802B6">
            <w:pPr>
              <w:rPr>
                <w:rFonts w:ascii="Arial" w:hAnsi="Arial"/>
                <w:b/>
                <w:sz w:val="22"/>
                <w:szCs w:val="22"/>
              </w:rPr>
            </w:pPr>
            <w:proofErr w:type="gramStart"/>
            <w:r>
              <w:rPr>
                <w:rFonts w:ascii="Arial" w:hAnsi="Arial"/>
                <w:b/>
                <w:sz w:val="22"/>
                <w:szCs w:val="22"/>
              </w:rPr>
              <w:lastRenderedPageBreak/>
              <w:t>Sub Group</w:t>
            </w:r>
            <w:proofErr w:type="gramEnd"/>
            <w:r>
              <w:rPr>
                <w:rFonts w:ascii="Arial" w:hAnsi="Arial"/>
                <w:b/>
                <w:sz w:val="22"/>
                <w:szCs w:val="22"/>
              </w:rPr>
              <w:t xml:space="preserve"> Chairs</w:t>
            </w:r>
          </w:p>
          <w:p w14:paraId="16583ABA" w14:textId="77777777" w:rsidR="008444F6" w:rsidRDefault="008444F6" w:rsidP="005802B6">
            <w:pPr>
              <w:rPr>
                <w:rFonts w:ascii="Arial" w:hAnsi="Arial"/>
                <w:b/>
                <w:sz w:val="22"/>
                <w:szCs w:val="22"/>
              </w:rPr>
            </w:pPr>
          </w:p>
          <w:p w14:paraId="5B20C2AA" w14:textId="77777777" w:rsidR="00272D56" w:rsidRDefault="00272D56" w:rsidP="005802B6">
            <w:pPr>
              <w:rPr>
                <w:rFonts w:ascii="Arial" w:hAnsi="Arial"/>
                <w:b/>
                <w:sz w:val="22"/>
                <w:szCs w:val="22"/>
              </w:rPr>
            </w:pPr>
          </w:p>
          <w:p w14:paraId="29BC731B" w14:textId="01EC23A9" w:rsidR="008444F6" w:rsidRDefault="008444F6" w:rsidP="005802B6">
            <w:pPr>
              <w:rPr>
                <w:rFonts w:ascii="Arial" w:hAnsi="Arial"/>
                <w:b/>
                <w:sz w:val="22"/>
                <w:szCs w:val="22"/>
              </w:rPr>
            </w:pPr>
            <w:proofErr w:type="gramStart"/>
            <w:r>
              <w:rPr>
                <w:rFonts w:ascii="Arial" w:hAnsi="Arial"/>
                <w:b/>
                <w:sz w:val="22"/>
                <w:szCs w:val="22"/>
              </w:rPr>
              <w:t>Sub Group</w:t>
            </w:r>
            <w:proofErr w:type="gramEnd"/>
            <w:r>
              <w:rPr>
                <w:rFonts w:ascii="Arial" w:hAnsi="Arial"/>
                <w:b/>
                <w:sz w:val="22"/>
                <w:szCs w:val="22"/>
              </w:rPr>
              <w:t xml:space="preserve"> </w:t>
            </w:r>
          </w:p>
          <w:p w14:paraId="01852293" w14:textId="77777777" w:rsidR="008444F6" w:rsidRDefault="008444F6" w:rsidP="005802B6">
            <w:pPr>
              <w:rPr>
                <w:rFonts w:ascii="Arial" w:hAnsi="Arial"/>
                <w:b/>
                <w:sz w:val="22"/>
                <w:szCs w:val="22"/>
              </w:rPr>
            </w:pPr>
            <w:r>
              <w:rPr>
                <w:rFonts w:ascii="Arial" w:hAnsi="Arial"/>
                <w:b/>
                <w:sz w:val="22"/>
                <w:szCs w:val="22"/>
              </w:rPr>
              <w:t>Chairs</w:t>
            </w:r>
          </w:p>
          <w:p w14:paraId="7A42F3CD" w14:textId="77777777" w:rsidR="00A410A6" w:rsidRDefault="00A410A6" w:rsidP="005802B6">
            <w:pPr>
              <w:rPr>
                <w:rFonts w:ascii="Arial" w:hAnsi="Arial"/>
                <w:b/>
                <w:sz w:val="22"/>
                <w:szCs w:val="22"/>
              </w:rPr>
            </w:pPr>
          </w:p>
          <w:p w14:paraId="77AB9778" w14:textId="5CDDE0D2" w:rsidR="00272D56" w:rsidRDefault="00272D56" w:rsidP="005802B6">
            <w:pPr>
              <w:rPr>
                <w:rFonts w:ascii="Arial" w:hAnsi="Arial"/>
                <w:b/>
                <w:sz w:val="22"/>
                <w:szCs w:val="22"/>
              </w:rPr>
            </w:pPr>
            <w:r>
              <w:rPr>
                <w:rFonts w:ascii="Arial" w:hAnsi="Arial"/>
                <w:b/>
                <w:sz w:val="22"/>
                <w:szCs w:val="22"/>
              </w:rPr>
              <w:t>AG &amp; SS</w:t>
            </w:r>
          </w:p>
          <w:p w14:paraId="5A1176CE" w14:textId="77777777" w:rsidR="00272D56" w:rsidRDefault="00272D56" w:rsidP="005802B6">
            <w:pPr>
              <w:rPr>
                <w:rFonts w:ascii="Arial" w:hAnsi="Arial"/>
                <w:b/>
                <w:sz w:val="22"/>
                <w:szCs w:val="22"/>
              </w:rPr>
            </w:pPr>
          </w:p>
          <w:p w14:paraId="207676A1" w14:textId="77777777" w:rsidR="00272D56" w:rsidRDefault="00272D56" w:rsidP="005802B6">
            <w:pPr>
              <w:rPr>
                <w:rFonts w:ascii="Arial" w:hAnsi="Arial"/>
                <w:b/>
                <w:sz w:val="22"/>
                <w:szCs w:val="22"/>
              </w:rPr>
            </w:pPr>
          </w:p>
          <w:p w14:paraId="58D6A1AF" w14:textId="7BB1C5BE" w:rsidR="00A410A6" w:rsidRDefault="00A410A6" w:rsidP="005802B6">
            <w:pPr>
              <w:rPr>
                <w:rFonts w:ascii="Arial" w:hAnsi="Arial"/>
                <w:b/>
                <w:sz w:val="22"/>
                <w:szCs w:val="22"/>
              </w:rPr>
            </w:pPr>
            <w:r>
              <w:rPr>
                <w:rFonts w:ascii="Arial" w:hAnsi="Arial"/>
                <w:b/>
                <w:sz w:val="22"/>
                <w:szCs w:val="22"/>
              </w:rPr>
              <w:t>All</w:t>
            </w:r>
          </w:p>
          <w:p w14:paraId="1D9B34FA" w14:textId="77777777" w:rsidR="00A410A6" w:rsidRDefault="00A410A6" w:rsidP="005802B6">
            <w:pPr>
              <w:rPr>
                <w:rFonts w:ascii="Arial" w:hAnsi="Arial"/>
                <w:b/>
                <w:sz w:val="22"/>
                <w:szCs w:val="22"/>
              </w:rPr>
            </w:pPr>
          </w:p>
          <w:p w14:paraId="0F7805B3" w14:textId="77777777" w:rsidR="00272D56" w:rsidRDefault="00272D56" w:rsidP="005802B6">
            <w:pPr>
              <w:rPr>
                <w:rFonts w:ascii="Arial" w:hAnsi="Arial"/>
                <w:b/>
                <w:sz w:val="22"/>
                <w:szCs w:val="22"/>
              </w:rPr>
            </w:pPr>
          </w:p>
          <w:p w14:paraId="5204E4C4" w14:textId="77777777" w:rsidR="00272D56" w:rsidRDefault="00272D56" w:rsidP="005802B6">
            <w:pPr>
              <w:rPr>
                <w:rFonts w:ascii="Arial" w:hAnsi="Arial"/>
                <w:b/>
                <w:sz w:val="22"/>
                <w:szCs w:val="22"/>
              </w:rPr>
            </w:pPr>
          </w:p>
          <w:p w14:paraId="152B4A4A" w14:textId="0A7F55A2" w:rsidR="00CB5C9C" w:rsidRDefault="00CB5C9C" w:rsidP="005802B6">
            <w:pPr>
              <w:rPr>
                <w:rFonts w:ascii="Arial" w:hAnsi="Arial"/>
                <w:b/>
                <w:sz w:val="22"/>
                <w:szCs w:val="22"/>
              </w:rPr>
            </w:pPr>
            <w:r>
              <w:rPr>
                <w:rFonts w:ascii="Arial" w:hAnsi="Arial"/>
                <w:b/>
                <w:sz w:val="22"/>
                <w:szCs w:val="22"/>
              </w:rPr>
              <w:t>All</w:t>
            </w:r>
          </w:p>
          <w:p w14:paraId="4614EEB0" w14:textId="77777777" w:rsidR="00CB5C9C" w:rsidRDefault="00CB5C9C" w:rsidP="005802B6">
            <w:pPr>
              <w:rPr>
                <w:rFonts w:ascii="Arial" w:hAnsi="Arial"/>
                <w:b/>
                <w:sz w:val="22"/>
                <w:szCs w:val="22"/>
              </w:rPr>
            </w:pPr>
          </w:p>
          <w:p w14:paraId="5A87C0E5" w14:textId="5787894C" w:rsidR="00CB5C9C" w:rsidRDefault="00CB5C9C" w:rsidP="005802B6">
            <w:pPr>
              <w:rPr>
                <w:rFonts w:ascii="Arial" w:hAnsi="Arial"/>
                <w:b/>
                <w:sz w:val="22"/>
                <w:szCs w:val="22"/>
              </w:rPr>
            </w:pPr>
          </w:p>
        </w:tc>
      </w:tr>
      <w:tr w:rsidR="00F27C35" w:rsidRPr="009A0850" w14:paraId="41579A06" w14:textId="77777777" w:rsidTr="00246117">
        <w:trPr>
          <w:tblCellSpacing w:w="0" w:type="dxa"/>
        </w:trPr>
        <w:tc>
          <w:tcPr>
            <w:tcW w:w="819" w:type="dxa"/>
          </w:tcPr>
          <w:p w14:paraId="733D83E7" w14:textId="1D222625" w:rsidR="00F27C35" w:rsidRDefault="00F27C35" w:rsidP="00EB6777">
            <w:pPr>
              <w:rPr>
                <w:rFonts w:ascii="Arial" w:hAnsi="Arial"/>
                <w:b/>
                <w:sz w:val="22"/>
                <w:szCs w:val="22"/>
              </w:rPr>
            </w:pPr>
            <w:r>
              <w:rPr>
                <w:rFonts w:ascii="Arial" w:hAnsi="Arial"/>
                <w:b/>
                <w:sz w:val="22"/>
                <w:szCs w:val="22"/>
              </w:rPr>
              <w:lastRenderedPageBreak/>
              <w:t>3.0</w:t>
            </w:r>
          </w:p>
        </w:tc>
        <w:tc>
          <w:tcPr>
            <w:tcW w:w="11792" w:type="dxa"/>
          </w:tcPr>
          <w:p w14:paraId="25483348" w14:textId="6C16D9C7" w:rsidR="00CB5C9C" w:rsidRPr="00245E95" w:rsidRDefault="00272D56" w:rsidP="00A410A6">
            <w:pPr>
              <w:rPr>
                <w:rFonts w:ascii="Arial" w:hAnsi="Arial"/>
                <w:sz w:val="22"/>
                <w:szCs w:val="22"/>
              </w:rPr>
            </w:pPr>
            <w:r>
              <w:rPr>
                <w:rFonts w:ascii="Arial" w:hAnsi="Arial"/>
                <w:b/>
                <w:bCs/>
                <w:sz w:val="22"/>
                <w:szCs w:val="22"/>
              </w:rPr>
              <w:t>Subgroup Updates</w:t>
            </w:r>
          </w:p>
          <w:p w14:paraId="53AE3543" w14:textId="5C243851" w:rsidR="00CB5C9C" w:rsidRDefault="005C40A6" w:rsidP="00A410A6">
            <w:pPr>
              <w:rPr>
                <w:rFonts w:ascii="Arial" w:hAnsi="Arial"/>
                <w:sz w:val="22"/>
                <w:szCs w:val="22"/>
              </w:rPr>
            </w:pPr>
            <w:r>
              <w:rPr>
                <w:rFonts w:ascii="Arial" w:hAnsi="Arial"/>
                <w:sz w:val="22"/>
                <w:szCs w:val="22"/>
              </w:rPr>
              <w:t>Geoff Baco</w:t>
            </w:r>
            <w:r w:rsidR="007D5025">
              <w:rPr>
                <w:rFonts w:ascii="Arial" w:hAnsi="Arial"/>
                <w:sz w:val="22"/>
                <w:szCs w:val="22"/>
              </w:rPr>
              <w:t xml:space="preserve">n, Asset Management &amp; Estates. </w:t>
            </w:r>
            <w:r>
              <w:rPr>
                <w:rFonts w:ascii="Arial" w:hAnsi="Arial"/>
                <w:sz w:val="22"/>
                <w:szCs w:val="22"/>
              </w:rPr>
              <w:t xml:space="preserve"> At the last meeting there was a great attendance with over 30 representatives. Discussions were on office accommodation and working arrangements. Politicians are keen to see people return to the office, therefore this is a priority item. Considering risk assessments. Climate change is hugely important on </w:t>
            </w:r>
            <w:proofErr w:type="gramStart"/>
            <w:r>
              <w:rPr>
                <w:rFonts w:ascii="Arial" w:hAnsi="Arial"/>
                <w:sz w:val="22"/>
                <w:szCs w:val="22"/>
              </w:rPr>
              <w:t>all the day</w:t>
            </w:r>
            <w:proofErr w:type="gramEnd"/>
            <w:r w:rsidR="007B011E">
              <w:rPr>
                <w:rFonts w:ascii="Arial" w:hAnsi="Arial"/>
                <w:sz w:val="22"/>
                <w:szCs w:val="22"/>
              </w:rPr>
              <w:t>-</w:t>
            </w:r>
            <w:r>
              <w:rPr>
                <w:rFonts w:ascii="Arial" w:hAnsi="Arial"/>
                <w:sz w:val="22"/>
                <w:szCs w:val="22"/>
              </w:rPr>
              <w:t>to</w:t>
            </w:r>
            <w:r w:rsidR="007B011E">
              <w:rPr>
                <w:rFonts w:ascii="Arial" w:hAnsi="Arial"/>
                <w:sz w:val="22"/>
                <w:szCs w:val="22"/>
              </w:rPr>
              <w:t>-</w:t>
            </w:r>
            <w:r>
              <w:rPr>
                <w:rFonts w:ascii="Arial" w:hAnsi="Arial"/>
                <w:sz w:val="22"/>
                <w:szCs w:val="22"/>
              </w:rPr>
              <w:t>day work and suggest this becomes a regular agenda item</w:t>
            </w:r>
            <w:r w:rsidR="007B011E">
              <w:rPr>
                <w:rFonts w:ascii="Arial" w:hAnsi="Arial"/>
                <w:sz w:val="22"/>
                <w:szCs w:val="22"/>
              </w:rPr>
              <w:t xml:space="preserve">. This should also </w:t>
            </w:r>
            <w:r>
              <w:rPr>
                <w:rFonts w:ascii="Arial" w:hAnsi="Arial"/>
                <w:sz w:val="22"/>
                <w:szCs w:val="22"/>
              </w:rPr>
              <w:t>includ</w:t>
            </w:r>
            <w:r w:rsidR="007B011E">
              <w:rPr>
                <w:rFonts w:ascii="Arial" w:hAnsi="Arial"/>
                <w:sz w:val="22"/>
                <w:szCs w:val="22"/>
              </w:rPr>
              <w:t>e</w:t>
            </w:r>
            <w:r>
              <w:rPr>
                <w:rFonts w:ascii="Arial" w:hAnsi="Arial"/>
                <w:sz w:val="22"/>
                <w:szCs w:val="22"/>
              </w:rPr>
              <w:t xml:space="preserve"> decarbonisation of the estate and offsetting. The group needs a </w:t>
            </w:r>
            <w:proofErr w:type="spellStart"/>
            <w:r>
              <w:rPr>
                <w:rFonts w:ascii="Arial" w:hAnsi="Arial"/>
                <w:sz w:val="22"/>
                <w:szCs w:val="22"/>
              </w:rPr>
              <w:t>ToR</w:t>
            </w:r>
            <w:proofErr w:type="spellEnd"/>
            <w:r>
              <w:rPr>
                <w:rFonts w:ascii="Arial" w:hAnsi="Arial"/>
                <w:sz w:val="22"/>
                <w:szCs w:val="22"/>
              </w:rPr>
              <w:t xml:space="preserve"> and a succession plan. </w:t>
            </w:r>
            <w:r w:rsidR="00E913E8">
              <w:rPr>
                <w:rFonts w:ascii="Arial" w:hAnsi="Arial"/>
                <w:sz w:val="22"/>
                <w:szCs w:val="22"/>
              </w:rPr>
              <w:t>Links with</w:t>
            </w:r>
            <w:r w:rsidR="00E913E8" w:rsidRPr="00A93FEA">
              <w:rPr>
                <w:rFonts w:ascii="Arial" w:hAnsi="Arial"/>
                <w:b/>
                <w:bCs/>
              </w:rPr>
              <w:t xml:space="preserve"> </w:t>
            </w:r>
            <w:proofErr w:type="spellStart"/>
            <w:r w:rsidR="00E913E8" w:rsidRPr="00E913E8">
              <w:rPr>
                <w:rFonts w:ascii="Arial" w:hAnsi="Arial"/>
                <w:sz w:val="22"/>
                <w:szCs w:val="22"/>
              </w:rPr>
              <w:t>Ystadau</w:t>
            </w:r>
            <w:proofErr w:type="spellEnd"/>
            <w:r w:rsidR="00E913E8" w:rsidRPr="00E913E8">
              <w:rPr>
                <w:rFonts w:ascii="Arial" w:hAnsi="Arial"/>
                <w:sz w:val="22"/>
                <w:szCs w:val="22"/>
              </w:rPr>
              <w:t xml:space="preserve"> Cymru</w:t>
            </w:r>
            <w:r w:rsidR="00E913E8">
              <w:rPr>
                <w:rFonts w:ascii="Arial" w:hAnsi="Arial"/>
                <w:sz w:val="22"/>
                <w:szCs w:val="22"/>
              </w:rPr>
              <w:t>.</w:t>
            </w:r>
          </w:p>
          <w:p w14:paraId="33D1CB22" w14:textId="77777777" w:rsidR="003C3329" w:rsidRDefault="003C3329" w:rsidP="00A410A6">
            <w:pPr>
              <w:rPr>
                <w:rFonts w:ascii="Arial" w:hAnsi="Arial"/>
                <w:sz w:val="22"/>
                <w:szCs w:val="22"/>
              </w:rPr>
            </w:pPr>
          </w:p>
          <w:p w14:paraId="5CDA9121" w14:textId="2B3D5745" w:rsidR="003C3329" w:rsidRDefault="00220010" w:rsidP="00A410A6">
            <w:pPr>
              <w:rPr>
                <w:rFonts w:ascii="Arial" w:hAnsi="Arial"/>
                <w:sz w:val="22"/>
                <w:szCs w:val="22"/>
              </w:rPr>
            </w:pPr>
            <w:r w:rsidRPr="00CF04E6">
              <w:rPr>
                <w:rFonts w:ascii="Arial" w:hAnsi="Arial"/>
                <w:b/>
                <w:bCs/>
                <w:sz w:val="22"/>
                <w:szCs w:val="22"/>
              </w:rPr>
              <w:t>Energy</w:t>
            </w:r>
            <w:r>
              <w:rPr>
                <w:rFonts w:ascii="Arial" w:hAnsi="Arial"/>
                <w:sz w:val="22"/>
                <w:szCs w:val="22"/>
              </w:rPr>
              <w:t xml:space="preserve"> - </w:t>
            </w:r>
            <w:r w:rsidR="003C3329">
              <w:rPr>
                <w:rFonts w:ascii="Arial" w:hAnsi="Arial"/>
                <w:sz w:val="22"/>
                <w:szCs w:val="22"/>
              </w:rPr>
              <w:t>John Arroyo – Energy Manager at RCT</w:t>
            </w:r>
            <w:r>
              <w:rPr>
                <w:rFonts w:ascii="Arial" w:hAnsi="Arial"/>
                <w:sz w:val="22"/>
                <w:szCs w:val="22"/>
              </w:rPr>
              <w:t xml:space="preserve"> and Vice Chair of the CLAW Energy group</w:t>
            </w:r>
            <w:r w:rsidR="00347B1E">
              <w:rPr>
                <w:rFonts w:ascii="Arial" w:hAnsi="Arial"/>
                <w:sz w:val="22"/>
                <w:szCs w:val="22"/>
              </w:rPr>
              <w:t xml:space="preserve"> attended the meeting on </w:t>
            </w:r>
            <w:proofErr w:type="spellStart"/>
            <w:r w:rsidR="00347B1E">
              <w:rPr>
                <w:rFonts w:ascii="Arial" w:hAnsi="Arial"/>
                <w:sz w:val="22"/>
                <w:szCs w:val="22"/>
              </w:rPr>
              <w:t>bahalf</w:t>
            </w:r>
            <w:proofErr w:type="spellEnd"/>
            <w:r w:rsidR="00347B1E">
              <w:rPr>
                <w:rFonts w:ascii="Arial" w:hAnsi="Arial"/>
                <w:sz w:val="22"/>
                <w:szCs w:val="22"/>
              </w:rPr>
              <w:t xml:space="preserve"> of Ro</w:t>
            </w:r>
            <w:r w:rsidR="00925A98">
              <w:rPr>
                <w:rFonts w:ascii="Arial" w:hAnsi="Arial"/>
                <w:sz w:val="22"/>
                <w:szCs w:val="22"/>
              </w:rPr>
              <w:t>s</w:t>
            </w:r>
            <w:r w:rsidR="00347B1E">
              <w:rPr>
                <w:rFonts w:ascii="Arial" w:hAnsi="Arial"/>
                <w:sz w:val="22"/>
                <w:szCs w:val="22"/>
              </w:rPr>
              <w:t xml:space="preserve">s </w:t>
            </w:r>
            <w:proofErr w:type="spellStart"/>
            <w:r w:rsidR="00347B1E">
              <w:rPr>
                <w:rFonts w:ascii="Arial" w:hAnsi="Arial"/>
                <w:sz w:val="22"/>
                <w:szCs w:val="22"/>
              </w:rPr>
              <w:t>Cudlip</w:t>
            </w:r>
            <w:proofErr w:type="spellEnd"/>
            <w:r>
              <w:rPr>
                <w:rFonts w:ascii="Arial" w:hAnsi="Arial"/>
                <w:sz w:val="22"/>
                <w:szCs w:val="22"/>
              </w:rPr>
              <w:t xml:space="preserve">. </w:t>
            </w:r>
            <w:r w:rsidR="00347B1E">
              <w:rPr>
                <w:rFonts w:ascii="Arial" w:hAnsi="Arial"/>
                <w:sz w:val="22"/>
                <w:szCs w:val="22"/>
              </w:rPr>
              <w:t>He explained the f</w:t>
            </w:r>
            <w:r>
              <w:rPr>
                <w:rFonts w:ascii="Arial" w:hAnsi="Arial"/>
                <w:sz w:val="22"/>
                <w:szCs w:val="22"/>
              </w:rPr>
              <w:t xml:space="preserve">irst meeting </w:t>
            </w:r>
            <w:r w:rsidR="00347B1E">
              <w:rPr>
                <w:rFonts w:ascii="Arial" w:hAnsi="Arial"/>
                <w:sz w:val="22"/>
                <w:szCs w:val="22"/>
              </w:rPr>
              <w:t xml:space="preserve">of this year </w:t>
            </w:r>
            <w:r>
              <w:rPr>
                <w:rFonts w:ascii="Arial" w:hAnsi="Arial"/>
                <w:sz w:val="22"/>
                <w:szCs w:val="22"/>
              </w:rPr>
              <w:t xml:space="preserve">was on the </w:t>
            </w:r>
            <w:proofErr w:type="gramStart"/>
            <w:r>
              <w:rPr>
                <w:rFonts w:ascii="Arial" w:hAnsi="Arial"/>
                <w:sz w:val="22"/>
                <w:szCs w:val="22"/>
              </w:rPr>
              <w:t>1</w:t>
            </w:r>
            <w:r w:rsidRPr="00220010">
              <w:rPr>
                <w:rFonts w:ascii="Arial" w:hAnsi="Arial"/>
                <w:sz w:val="22"/>
                <w:szCs w:val="22"/>
                <w:vertAlign w:val="superscript"/>
              </w:rPr>
              <w:t>st</w:t>
            </w:r>
            <w:proofErr w:type="gramEnd"/>
            <w:r>
              <w:rPr>
                <w:rFonts w:ascii="Arial" w:hAnsi="Arial"/>
                <w:sz w:val="22"/>
                <w:szCs w:val="22"/>
              </w:rPr>
              <w:t xml:space="preserve"> March. WG Carbon reporting submissions were due by the end of June, but this has now been extended to September. 2023 reporting will </w:t>
            </w:r>
            <w:r w:rsidR="007B011E">
              <w:rPr>
                <w:rFonts w:ascii="Arial" w:hAnsi="Arial"/>
                <w:sz w:val="22"/>
                <w:szCs w:val="22"/>
              </w:rPr>
              <w:t>revert</w:t>
            </w:r>
            <w:r>
              <w:rPr>
                <w:rFonts w:ascii="Arial" w:hAnsi="Arial"/>
                <w:sz w:val="22"/>
                <w:szCs w:val="22"/>
              </w:rPr>
              <w:t xml:space="preserve"> to June. Discussions on material price increases, energy, standing charges increasing by 900%, purchase prices as energy </w:t>
            </w:r>
            <w:proofErr w:type="gramStart"/>
            <w:r>
              <w:rPr>
                <w:rFonts w:ascii="Arial" w:hAnsi="Arial"/>
                <w:sz w:val="22"/>
                <w:szCs w:val="22"/>
              </w:rPr>
              <w:t>is</w:t>
            </w:r>
            <w:proofErr w:type="gramEnd"/>
            <w:r>
              <w:rPr>
                <w:rFonts w:ascii="Arial" w:hAnsi="Arial"/>
                <w:sz w:val="22"/>
                <w:szCs w:val="22"/>
              </w:rPr>
              <w:t xml:space="preserve"> purchased a year in advance</w:t>
            </w:r>
            <w:r w:rsidR="007B011E">
              <w:rPr>
                <w:rFonts w:ascii="Arial" w:hAnsi="Arial"/>
                <w:sz w:val="22"/>
                <w:szCs w:val="22"/>
              </w:rPr>
              <w:t>,</w:t>
            </w:r>
            <w:r>
              <w:rPr>
                <w:rFonts w:ascii="Arial" w:hAnsi="Arial"/>
                <w:sz w:val="22"/>
                <w:szCs w:val="22"/>
              </w:rPr>
              <w:t xml:space="preserve"> therefore concerns on the energy prices next April, look to the Crown Commercial Services to support this. </w:t>
            </w:r>
            <w:proofErr w:type="spellStart"/>
            <w:r>
              <w:rPr>
                <w:rFonts w:ascii="Arial" w:hAnsi="Arial"/>
                <w:sz w:val="22"/>
                <w:szCs w:val="22"/>
              </w:rPr>
              <w:t>ToR</w:t>
            </w:r>
            <w:proofErr w:type="spellEnd"/>
            <w:r>
              <w:rPr>
                <w:rFonts w:ascii="Arial" w:hAnsi="Arial"/>
                <w:sz w:val="22"/>
                <w:szCs w:val="22"/>
              </w:rPr>
              <w:t xml:space="preserve"> are being drafted</w:t>
            </w:r>
            <w:r w:rsidR="00925A98">
              <w:rPr>
                <w:rFonts w:ascii="Arial" w:hAnsi="Arial"/>
                <w:sz w:val="22"/>
                <w:szCs w:val="22"/>
              </w:rPr>
              <w:t xml:space="preserve"> and will be shared for use by other sub groups if </w:t>
            </w:r>
            <w:proofErr w:type="gramStart"/>
            <w:r w:rsidR="00925A98">
              <w:rPr>
                <w:rFonts w:ascii="Arial" w:hAnsi="Arial"/>
                <w:sz w:val="22"/>
                <w:szCs w:val="22"/>
              </w:rPr>
              <w:t>appropriate.</w:t>
            </w:r>
            <w:r>
              <w:rPr>
                <w:rFonts w:ascii="Arial" w:hAnsi="Arial"/>
                <w:sz w:val="22"/>
                <w:szCs w:val="22"/>
              </w:rPr>
              <w:t>.</w:t>
            </w:r>
            <w:proofErr w:type="gramEnd"/>
            <w:r>
              <w:rPr>
                <w:rFonts w:ascii="Arial" w:hAnsi="Arial"/>
                <w:sz w:val="22"/>
                <w:szCs w:val="22"/>
              </w:rPr>
              <w:t xml:space="preserve"> Discussed a meeting structure change as there were a lot from WG on refit and not enough focus on LA </w:t>
            </w:r>
            <w:r>
              <w:rPr>
                <w:rFonts w:ascii="Arial" w:hAnsi="Arial"/>
                <w:sz w:val="22"/>
                <w:szCs w:val="22"/>
              </w:rPr>
              <w:lastRenderedPageBreak/>
              <w:t xml:space="preserve">Energy Managers, therefore need more focus on LA’s. There is a South Wales energy subgroup so there’s a need </w:t>
            </w:r>
            <w:r w:rsidR="00CF04E6">
              <w:rPr>
                <w:rFonts w:ascii="Arial" w:hAnsi="Arial"/>
                <w:sz w:val="22"/>
                <w:szCs w:val="22"/>
              </w:rPr>
              <w:t xml:space="preserve">to look at the </w:t>
            </w:r>
            <w:r w:rsidR="007B011E">
              <w:rPr>
                <w:rFonts w:ascii="Arial" w:hAnsi="Arial"/>
                <w:sz w:val="22"/>
                <w:szCs w:val="22"/>
              </w:rPr>
              <w:t>differences</w:t>
            </w:r>
            <w:r w:rsidR="00CF04E6">
              <w:rPr>
                <w:rFonts w:ascii="Arial" w:hAnsi="Arial"/>
                <w:sz w:val="22"/>
                <w:szCs w:val="22"/>
              </w:rPr>
              <w:t xml:space="preserve"> between North and South Wales. Lyndon suggested quarterly meetings for LA and less frequency with WG meetings. Dave mentioned that WG are changing their </w:t>
            </w:r>
            <w:r w:rsidR="007B011E">
              <w:rPr>
                <w:rFonts w:ascii="Arial" w:hAnsi="Arial"/>
                <w:sz w:val="22"/>
                <w:szCs w:val="22"/>
              </w:rPr>
              <w:t>Footprint</w:t>
            </w:r>
            <w:r w:rsidR="00CF04E6">
              <w:rPr>
                <w:rFonts w:ascii="Arial" w:hAnsi="Arial"/>
                <w:sz w:val="22"/>
                <w:szCs w:val="22"/>
              </w:rPr>
              <w:t xml:space="preserve"> Calculator. </w:t>
            </w:r>
          </w:p>
          <w:p w14:paraId="0D2B381E" w14:textId="77777777" w:rsidR="00CF04E6" w:rsidRDefault="00CF04E6" w:rsidP="00A410A6">
            <w:pPr>
              <w:rPr>
                <w:rFonts w:ascii="Arial" w:hAnsi="Arial"/>
                <w:sz w:val="22"/>
                <w:szCs w:val="22"/>
              </w:rPr>
            </w:pPr>
          </w:p>
          <w:p w14:paraId="6F3876DA" w14:textId="5A35CA32" w:rsidR="00CF04E6" w:rsidRDefault="00AC0C63" w:rsidP="00A410A6">
            <w:pPr>
              <w:rPr>
                <w:rFonts w:ascii="Arial" w:hAnsi="Arial"/>
                <w:sz w:val="22"/>
                <w:szCs w:val="22"/>
              </w:rPr>
            </w:pPr>
            <w:r w:rsidRPr="00AC0C63">
              <w:rPr>
                <w:rFonts w:ascii="Arial" w:hAnsi="Arial"/>
                <w:b/>
                <w:bCs/>
                <w:sz w:val="22"/>
                <w:szCs w:val="22"/>
              </w:rPr>
              <w:t>Building Maintenance</w:t>
            </w:r>
            <w:r>
              <w:rPr>
                <w:rFonts w:ascii="Arial" w:hAnsi="Arial"/>
                <w:sz w:val="22"/>
                <w:szCs w:val="22"/>
              </w:rPr>
              <w:t xml:space="preserve"> - </w:t>
            </w:r>
            <w:r w:rsidR="00CF04E6">
              <w:rPr>
                <w:rFonts w:ascii="Arial" w:hAnsi="Arial"/>
                <w:sz w:val="22"/>
                <w:szCs w:val="22"/>
              </w:rPr>
              <w:t>Andrew Ginn</w:t>
            </w:r>
            <w:r>
              <w:rPr>
                <w:rFonts w:ascii="Arial" w:hAnsi="Arial"/>
                <w:sz w:val="22"/>
                <w:szCs w:val="22"/>
              </w:rPr>
              <w:t xml:space="preserve"> - </w:t>
            </w:r>
            <w:r w:rsidR="00CF04E6">
              <w:rPr>
                <w:rFonts w:ascii="Arial" w:hAnsi="Arial"/>
                <w:sz w:val="22"/>
                <w:szCs w:val="22"/>
              </w:rPr>
              <w:t>The last meeting looked at Co2 in Schools. As Andrew has just come back from sick leave there wasn’t too much to update.</w:t>
            </w:r>
            <w:r w:rsidR="00347B1E">
              <w:rPr>
                <w:rFonts w:ascii="Arial" w:hAnsi="Arial"/>
                <w:sz w:val="22"/>
                <w:szCs w:val="22"/>
              </w:rPr>
              <w:t xml:space="preserve"> Dates for future meetings would be sent out soon.</w:t>
            </w:r>
          </w:p>
          <w:p w14:paraId="4ED29C70" w14:textId="77777777" w:rsidR="00CF04E6" w:rsidRDefault="00CF04E6" w:rsidP="00A410A6">
            <w:pPr>
              <w:rPr>
                <w:rFonts w:ascii="Arial" w:hAnsi="Arial"/>
                <w:sz w:val="22"/>
                <w:szCs w:val="22"/>
              </w:rPr>
            </w:pPr>
          </w:p>
          <w:p w14:paraId="5CC24ADA" w14:textId="6B5E9C3C" w:rsidR="00CF04E6" w:rsidRDefault="00CF04E6" w:rsidP="00A410A6">
            <w:pPr>
              <w:rPr>
                <w:rFonts w:ascii="Arial" w:hAnsi="Arial"/>
                <w:sz w:val="22"/>
                <w:szCs w:val="22"/>
              </w:rPr>
            </w:pPr>
            <w:r w:rsidRPr="00CF04E6">
              <w:rPr>
                <w:rFonts w:ascii="Arial" w:hAnsi="Arial"/>
                <w:b/>
                <w:bCs/>
                <w:sz w:val="22"/>
                <w:szCs w:val="22"/>
              </w:rPr>
              <w:t>M&amp;E</w:t>
            </w:r>
            <w:r>
              <w:rPr>
                <w:rFonts w:ascii="Arial" w:hAnsi="Arial"/>
                <w:sz w:val="22"/>
                <w:szCs w:val="22"/>
              </w:rPr>
              <w:t xml:space="preserve"> – Paul Colston sent his apologies.</w:t>
            </w:r>
          </w:p>
          <w:p w14:paraId="66B683B5" w14:textId="03F2B358" w:rsidR="004132C0" w:rsidRDefault="00347B1E" w:rsidP="004132C0">
            <w:pPr>
              <w:rPr>
                <w:rFonts w:ascii="Arial" w:hAnsi="Arial"/>
                <w:bCs/>
                <w:sz w:val="22"/>
                <w:szCs w:val="22"/>
              </w:rPr>
            </w:pPr>
            <w:r>
              <w:rPr>
                <w:rFonts w:ascii="Arial" w:hAnsi="Arial"/>
                <w:sz w:val="22"/>
                <w:szCs w:val="22"/>
              </w:rPr>
              <w:t xml:space="preserve">Design – Jim Allen </w:t>
            </w:r>
            <w:r w:rsidR="004132C0">
              <w:rPr>
                <w:rFonts w:ascii="Arial" w:hAnsi="Arial"/>
                <w:sz w:val="22"/>
                <w:szCs w:val="22"/>
              </w:rPr>
              <w:t xml:space="preserve">gave an update on the importance of Net Zero. Saying everyone needs to understand as much as possible as early as we can. He has been collecting practical measures and guidance and has a collection of speakers. He confirmed he would be working with SS and sending out meeting invites to </w:t>
            </w:r>
            <w:proofErr w:type="gramStart"/>
            <w:r w:rsidR="004132C0">
              <w:rPr>
                <w:rFonts w:ascii="Arial" w:hAnsi="Arial"/>
                <w:sz w:val="22"/>
                <w:szCs w:val="22"/>
              </w:rPr>
              <w:t>sub group</w:t>
            </w:r>
            <w:proofErr w:type="gramEnd"/>
            <w:r w:rsidR="004132C0">
              <w:rPr>
                <w:rFonts w:ascii="Arial" w:hAnsi="Arial"/>
                <w:sz w:val="22"/>
                <w:szCs w:val="22"/>
              </w:rPr>
              <w:t xml:space="preserve"> members soon.</w:t>
            </w:r>
          </w:p>
          <w:p w14:paraId="279C8B95" w14:textId="02E7A0A2" w:rsidR="00347B1E" w:rsidRDefault="00347B1E" w:rsidP="00A410A6">
            <w:pPr>
              <w:rPr>
                <w:rFonts w:ascii="Arial" w:hAnsi="Arial"/>
                <w:sz w:val="22"/>
                <w:szCs w:val="22"/>
              </w:rPr>
            </w:pPr>
          </w:p>
          <w:p w14:paraId="19FA3739" w14:textId="0F7D80C9" w:rsidR="007B011E" w:rsidRPr="00F27C35" w:rsidRDefault="007B011E" w:rsidP="00A410A6">
            <w:pPr>
              <w:rPr>
                <w:rFonts w:ascii="Arial" w:hAnsi="Arial"/>
                <w:sz w:val="22"/>
                <w:szCs w:val="22"/>
              </w:rPr>
            </w:pPr>
          </w:p>
        </w:tc>
        <w:tc>
          <w:tcPr>
            <w:tcW w:w="1559" w:type="dxa"/>
          </w:tcPr>
          <w:p w14:paraId="41D3369A" w14:textId="77777777" w:rsidR="00233549" w:rsidRDefault="00233549" w:rsidP="005802B6">
            <w:pPr>
              <w:rPr>
                <w:rFonts w:ascii="Arial" w:hAnsi="Arial"/>
                <w:b/>
                <w:sz w:val="22"/>
                <w:szCs w:val="22"/>
              </w:rPr>
            </w:pPr>
          </w:p>
          <w:p w14:paraId="34A6495B" w14:textId="77777777" w:rsidR="00233549" w:rsidRDefault="00233549" w:rsidP="005802B6">
            <w:pPr>
              <w:rPr>
                <w:rFonts w:ascii="Arial" w:hAnsi="Arial"/>
                <w:b/>
                <w:sz w:val="22"/>
                <w:szCs w:val="22"/>
              </w:rPr>
            </w:pPr>
          </w:p>
          <w:p w14:paraId="72155875" w14:textId="77777777" w:rsidR="00233549" w:rsidRDefault="00233549" w:rsidP="005802B6">
            <w:pPr>
              <w:rPr>
                <w:rFonts w:ascii="Arial" w:hAnsi="Arial"/>
                <w:b/>
                <w:sz w:val="22"/>
                <w:szCs w:val="22"/>
              </w:rPr>
            </w:pPr>
          </w:p>
          <w:p w14:paraId="4D650A6E" w14:textId="12C3453B" w:rsidR="00F27C35" w:rsidRDefault="00F27C35" w:rsidP="005802B6">
            <w:pPr>
              <w:rPr>
                <w:rFonts w:ascii="Arial" w:hAnsi="Arial"/>
                <w:b/>
                <w:sz w:val="22"/>
                <w:szCs w:val="22"/>
              </w:rPr>
            </w:pPr>
          </w:p>
          <w:p w14:paraId="211171B1" w14:textId="77777777" w:rsidR="004D7303" w:rsidRDefault="004D7303" w:rsidP="005802B6">
            <w:pPr>
              <w:rPr>
                <w:rFonts w:ascii="Arial" w:hAnsi="Arial"/>
                <w:b/>
                <w:sz w:val="22"/>
                <w:szCs w:val="22"/>
              </w:rPr>
            </w:pPr>
          </w:p>
          <w:p w14:paraId="7357D6EF" w14:textId="5EBF6F1B" w:rsidR="004D7303" w:rsidRDefault="004D7303" w:rsidP="005802B6">
            <w:pPr>
              <w:rPr>
                <w:rFonts w:ascii="Arial" w:hAnsi="Arial"/>
                <w:b/>
                <w:sz w:val="22"/>
                <w:szCs w:val="22"/>
              </w:rPr>
            </w:pPr>
          </w:p>
          <w:p w14:paraId="711640D0" w14:textId="77777777" w:rsidR="00245E95" w:rsidRDefault="00245E95" w:rsidP="005802B6">
            <w:pPr>
              <w:rPr>
                <w:rFonts w:ascii="Arial" w:hAnsi="Arial"/>
                <w:b/>
                <w:sz w:val="22"/>
                <w:szCs w:val="22"/>
              </w:rPr>
            </w:pPr>
          </w:p>
          <w:p w14:paraId="3A25E446" w14:textId="77777777" w:rsidR="004D7303" w:rsidRDefault="004D7303" w:rsidP="005802B6">
            <w:pPr>
              <w:rPr>
                <w:rFonts w:ascii="Arial" w:hAnsi="Arial"/>
                <w:b/>
                <w:sz w:val="22"/>
                <w:szCs w:val="22"/>
              </w:rPr>
            </w:pPr>
          </w:p>
          <w:p w14:paraId="246220D4" w14:textId="77777777" w:rsidR="00347B1E" w:rsidRDefault="00347B1E" w:rsidP="005802B6">
            <w:pPr>
              <w:rPr>
                <w:rFonts w:ascii="Arial" w:hAnsi="Arial"/>
                <w:b/>
                <w:sz w:val="22"/>
                <w:szCs w:val="22"/>
              </w:rPr>
            </w:pPr>
          </w:p>
          <w:p w14:paraId="7B85349C" w14:textId="77777777" w:rsidR="00347B1E" w:rsidRDefault="00347B1E" w:rsidP="005802B6">
            <w:pPr>
              <w:rPr>
                <w:rFonts w:ascii="Arial" w:hAnsi="Arial"/>
                <w:b/>
                <w:sz w:val="22"/>
                <w:szCs w:val="22"/>
              </w:rPr>
            </w:pPr>
          </w:p>
          <w:p w14:paraId="7968FC1B" w14:textId="77777777" w:rsidR="00347B1E" w:rsidRDefault="00347B1E" w:rsidP="005802B6">
            <w:pPr>
              <w:rPr>
                <w:rFonts w:ascii="Arial" w:hAnsi="Arial"/>
                <w:b/>
                <w:sz w:val="22"/>
                <w:szCs w:val="22"/>
              </w:rPr>
            </w:pPr>
          </w:p>
          <w:p w14:paraId="50E263E0" w14:textId="77777777" w:rsidR="00347B1E" w:rsidRDefault="00347B1E" w:rsidP="005802B6">
            <w:pPr>
              <w:rPr>
                <w:rFonts w:ascii="Arial" w:hAnsi="Arial"/>
                <w:b/>
                <w:sz w:val="22"/>
                <w:szCs w:val="22"/>
              </w:rPr>
            </w:pPr>
          </w:p>
          <w:p w14:paraId="60125081" w14:textId="77777777" w:rsidR="00347B1E" w:rsidRDefault="00347B1E" w:rsidP="005802B6">
            <w:pPr>
              <w:rPr>
                <w:rFonts w:ascii="Arial" w:hAnsi="Arial"/>
                <w:b/>
                <w:sz w:val="22"/>
                <w:szCs w:val="22"/>
              </w:rPr>
            </w:pPr>
          </w:p>
          <w:p w14:paraId="640883ED" w14:textId="1EF696F5" w:rsidR="00347B1E" w:rsidRDefault="00925A98" w:rsidP="005802B6">
            <w:pPr>
              <w:rPr>
                <w:rFonts w:ascii="Arial" w:hAnsi="Arial"/>
                <w:b/>
                <w:sz w:val="22"/>
                <w:szCs w:val="22"/>
              </w:rPr>
            </w:pPr>
            <w:r>
              <w:rPr>
                <w:rFonts w:ascii="Arial" w:hAnsi="Arial"/>
                <w:b/>
                <w:sz w:val="22"/>
                <w:szCs w:val="22"/>
              </w:rPr>
              <w:t>JA</w:t>
            </w:r>
          </w:p>
          <w:p w14:paraId="3CD36BE2" w14:textId="77777777" w:rsidR="00347B1E" w:rsidRDefault="00347B1E" w:rsidP="005802B6">
            <w:pPr>
              <w:rPr>
                <w:rFonts w:ascii="Arial" w:hAnsi="Arial"/>
                <w:b/>
                <w:sz w:val="22"/>
                <w:szCs w:val="22"/>
              </w:rPr>
            </w:pPr>
          </w:p>
          <w:p w14:paraId="14FE67FF" w14:textId="77777777" w:rsidR="00347B1E" w:rsidRDefault="00347B1E" w:rsidP="005802B6">
            <w:pPr>
              <w:rPr>
                <w:rFonts w:ascii="Arial" w:hAnsi="Arial"/>
                <w:b/>
                <w:sz w:val="22"/>
                <w:szCs w:val="22"/>
              </w:rPr>
            </w:pPr>
          </w:p>
          <w:p w14:paraId="33609C56" w14:textId="77777777" w:rsidR="00347B1E" w:rsidRDefault="00347B1E" w:rsidP="005802B6">
            <w:pPr>
              <w:rPr>
                <w:rFonts w:ascii="Arial" w:hAnsi="Arial"/>
                <w:b/>
                <w:sz w:val="22"/>
                <w:szCs w:val="22"/>
              </w:rPr>
            </w:pPr>
          </w:p>
          <w:p w14:paraId="5167745B" w14:textId="77777777" w:rsidR="00347B1E" w:rsidRDefault="00347B1E" w:rsidP="005802B6">
            <w:pPr>
              <w:rPr>
                <w:rFonts w:ascii="Arial" w:hAnsi="Arial"/>
                <w:b/>
                <w:sz w:val="22"/>
                <w:szCs w:val="22"/>
              </w:rPr>
            </w:pPr>
          </w:p>
          <w:p w14:paraId="38E66B4C" w14:textId="77777777" w:rsidR="00347B1E" w:rsidRDefault="00347B1E" w:rsidP="005802B6">
            <w:pPr>
              <w:rPr>
                <w:rFonts w:ascii="Arial" w:hAnsi="Arial"/>
                <w:b/>
                <w:sz w:val="22"/>
                <w:szCs w:val="22"/>
              </w:rPr>
            </w:pPr>
          </w:p>
          <w:p w14:paraId="29340CDA" w14:textId="71E4A36E" w:rsidR="00347B1E" w:rsidRDefault="00347B1E" w:rsidP="005802B6">
            <w:pPr>
              <w:rPr>
                <w:rFonts w:ascii="Arial" w:hAnsi="Arial"/>
                <w:b/>
                <w:sz w:val="22"/>
                <w:szCs w:val="22"/>
              </w:rPr>
            </w:pPr>
            <w:r>
              <w:rPr>
                <w:rFonts w:ascii="Arial" w:hAnsi="Arial"/>
                <w:b/>
                <w:sz w:val="22"/>
                <w:szCs w:val="22"/>
              </w:rPr>
              <w:t>AG</w:t>
            </w:r>
          </w:p>
          <w:p w14:paraId="4567A02B" w14:textId="77777777" w:rsidR="00347B1E" w:rsidRDefault="00347B1E" w:rsidP="005802B6">
            <w:pPr>
              <w:rPr>
                <w:rFonts w:ascii="Arial" w:hAnsi="Arial"/>
                <w:b/>
                <w:sz w:val="22"/>
                <w:szCs w:val="22"/>
              </w:rPr>
            </w:pPr>
          </w:p>
          <w:p w14:paraId="2DED5D79" w14:textId="77777777" w:rsidR="00347B1E" w:rsidRDefault="00347B1E" w:rsidP="005802B6">
            <w:pPr>
              <w:rPr>
                <w:rFonts w:ascii="Arial" w:hAnsi="Arial"/>
                <w:b/>
                <w:sz w:val="22"/>
                <w:szCs w:val="22"/>
              </w:rPr>
            </w:pPr>
          </w:p>
          <w:p w14:paraId="3A828826" w14:textId="77777777" w:rsidR="00347B1E" w:rsidRDefault="00347B1E" w:rsidP="005802B6">
            <w:pPr>
              <w:rPr>
                <w:rFonts w:ascii="Arial" w:hAnsi="Arial"/>
                <w:b/>
                <w:sz w:val="22"/>
                <w:szCs w:val="22"/>
              </w:rPr>
            </w:pPr>
          </w:p>
          <w:p w14:paraId="2F253464" w14:textId="784E0ECA" w:rsidR="00347B1E" w:rsidRDefault="00347B1E" w:rsidP="005802B6">
            <w:pPr>
              <w:rPr>
                <w:rFonts w:ascii="Arial" w:hAnsi="Arial"/>
                <w:b/>
                <w:sz w:val="22"/>
                <w:szCs w:val="22"/>
              </w:rPr>
            </w:pPr>
            <w:r>
              <w:rPr>
                <w:rFonts w:ascii="Arial" w:hAnsi="Arial"/>
                <w:b/>
                <w:sz w:val="22"/>
                <w:szCs w:val="22"/>
              </w:rPr>
              <w:t>JA</w:t>
            </w:r>
          </w:p>
        </w:tc>
      </w:tr>
      <w:tr w:rsidR="00246117" w:rsidRPr="009A0850" w14:paraId="2F5EEC49" w14:textId="77777777" w:rsidTr="00246117">
        <w:trPr>
          <w:tblCellSpacing w:w="0" w:type="dxa"/>
        </w:trPr>
        <w:tc>
          <w:tcPr>
            <w:tcW w:w="819" w:type="dxa"/>
          </w:tcPr>
          <w:p w14:paraId="5024CA3E" w14:textId="41B4A3FD" w:rsidR="00246117" w:rsidRPr="009A0850" w:rsidRDefault="00492386" w:rsidP="00EB6777">
            <w:pPr>
              <w:rPr>
                <w:rFonts w:ascii="Arial" w:hAnsi="Arial"/>
                <w:b/>
                <w:sz w:val="22"/>
                <w:szCs w:val="22"/>
              </w:rPr>
            </w:pPr>
            <w:r>
              <w:rPr>
                <w:rFonts w:ascii="Arial" w:hAnsi="Arial"/>
                <w:b/>
                <w:sz w:val="22"/>
                <w:szCs w:val="22"/>
              </w:rPr>
              <w:lastRenderedPageBreak/>
              <w:t>4</w:t>
            </w:r>
            <w:r w:rsidR="00246117" w:rsidRPr="009A0850">
              <w:rPr>
                <w:rFonts w:ascii="Arial" w:hAnsi="Arial"/>
                <w:b/>
                <w:sz w:val="22"/>
                <w:szCs w:val="22"/>
              </w:rPr>
              <w:t>.0</w:t>
            </w:r>
          </w:p>
          <w:p w14:paraId="329B43F6" w14:textId="14F03838" w:rsidR="00246117" w:rsidRPr="009A0850" w:rsidRDefault="00246117" w:rsidP="005878E3">
            <w:pPr>
              <w:rPr>
                <w:rFonts w:ascii="Arial" w:hAnsi="Arial"/>
                <w:sz w:val="22"/>
                <w:szCs w:val="22"/>
              </w:rPr>
            </w:pPr>
          </w:p>
        </w:tc>
        <w:tc>
          <w:tcPr>
            <w:tcW w:w="11792" w:type="dxa"/>
          </w:tcPr>
          <w:p w14:paraId="59A709CF" w14:textId="0B071A7E" w:rsidR="00272D56" w:rsidRDefault="00272D56" w:rsidP="00CB5C9C">
            <w:pPr>
              <w:rPr>
                <w:rFonts w:ascii="Arial" w:hAnsi="Arial"/>
                <w:sz w:val="22"/>
                <w:szCs w:val="22"/>
              </w:rPr>
            </w:pPr>
            <w:proofErr w:type="spellStart"/>
            <w:r w:rsidRPr="00A93FEA">
              <w:rPr>
                <w:rFonts w:ascii="Arial" w:hAnsi="Arial"/>
                <w:b/>
                <w:bCs/>
              </w:rPr>
              <w:t>Ystadau</w:t>
            </w:r>
            <w:proofErr w:type="spellEnd"/>
            <w:r w:rsidRPr="00A93FEA">
              <w:rPr>
                <w:rFonts w:ascii="Arial" w:hAnsi="Arial"/>
                <w:b/>
                <w:bCs/>
              </w:rPr>
              <w:t xml:space="preserve"> Cymru update </w:t>
            </w:r>
            <w:r w:rsidRPr="00A93FEA">
              <w:rPr>
                <w:rFonts w:ascii="Arial" w:hAnsi="Arial"/>
              </w:rPr>
              <w:t>(Jonathan</w:t>
            </w:r>
            <w:r w:rsidR="00925A98">
              <w:rPr>
                <w:rFonts w:ascii="Arial" w:hAnsi="Arial"/>
              </w:rPr>
              <w:t xml:space="preserve"> Fearn</w:t>
            </w:r>
            <w:r w:rsidRPr="00A93FEA">
              <w:rPr>
                <w:rFonts w:ascii="Arial" w:hAnsi="Arial"/>
              </w:rPr>
              <w:t>)</w:t>
            </w:r>
          </w:p>
          <w:p w14:paraId="238272E3" w14:textId="16A9525C" w:rsidR="00B45D31" w:rsidRPr="00492386" w:rsidRDefault="00B775E7" w:rsidP="00CB5C9C">
            <w:pPr>
              <w:rPr>
                <w:rFonts w:ascii="Arial" w:hAnsi="Arial"/>
                <w:sz w:val="22"/>
                <w:szCs w:val="22"/>
              </w:rPr>
            </w:pPr>
            <w:r>
              <w:rPr>
                <w:rFonts w:ascii="Arial" w:hAnsi="Arial"/>
                <w:sz w:val="22"/>
                <w:szCs w:val="22"/>
              </w:rPr>
              <w:t>Agenda item wasn’t discussed as JF had to give his apologies last minute. Ask JF to submit a written update for dissemination.</w:t>
            </w:r>
          </w:p>
        </w:tc>
        <w:tc>
          <w:tcPr>
            <w:tcW w:w="1559" w:type="dxa"/>
          </w:tcPr>
          <w:p w14:paraId="2B9601D2" w14:textId="4A48ABD1" w:rsidR="00246117" w:rsidRDefault="00246117" w:rsidP="005802B6">
            <w:pPr>
              <w:rPr>
                <w:rFonts w:ascii="Arial" w:hAnsi="Arial"/>
                <w:b/>
                <w:sz w:val="22"/>
                <w:szCs w:val="22"/>
              </w:rPr>
            </w:pPr>
          </w:p>
          <w:p w14:paraId="3F61260E" w14:textId="49E29699" w:rsidR="00160101" w:rsidRDefault="00B775E7" w:rsidP="004D7303">
            <w:pPr>
              <w:jc w:val="center"/>
              <w:rPr>
                <w:rFonts w:ascii="Arial" w:hAnsi="Arial"/>
                <w:b/>
                <w:sz w:val="22"/>
                <w:szCs w:val="22"/>
              </w:rPr>
            </w:pPr>
            <w:r>
              <w:rPr>
                <w:rFonts w:ascii="Arial" w:hAnsi="Arial"/>
                <w:b/>
                <w:sz w:val="22"/>
                <w:szCs w:val="22"/>
              </w:rPr>
              <w:t>JF &amp; SS</w:t>
            </w:r>
          </w:p>
          <w:p w14:paraId="0CC9A48A" w14:textId="77777777" w:rsidR="00196318" w:rsidRDefault="00196318" w:rsidP="0066088D">
            <w:pPr>
              <w:jc w:val="center"/>
              <w:rPr>
                <w:rFonts w:ascii="Arial" w:hAnsi="Arial"/>
                <w:b/>
                <w:sz w:val="22"/>
                <w:szCs w:val="22"/>
              </w:rPr>
            </w:pPr>
          </w:p>
          <w:p w14:paraId="0CF9BB5E" w14:textId="77777777" w:rsidR="00796D01" w:rsidRDefault="00796D01" w:rsidP="0066088D">
            <w:pPr>
              <w:jc w:val="center"/>
              <w:rPr>
                <w:rFonts w:ascii="Arial" w:hAnsi="Arial"/>
                <w:b/>
                <w:sz w:val="22"/>
                <w:szCs w:val="22"/>
              </w:rPr>
            </w:pPr>
          </w:p>
          <w:p w14:paraId="6E6EC3A3" w14:textId="101A3E96" w:rsidR="00BD0314" w:rsidRPr="009A0850" w:rsidRDefault="00BD0314" w:rsidP="0066088D">
            <w:pPr>
              <w:jc w:val="center"/>
              <w:rPr>
                <w:rFonts w:ascii="Arial" w:hAnsi="Arial"/>
                <w:b/>
                <w:sz w:val="22"/>
                <w:szCs w:val="22"/>
              </w:rPr>
            </w:pPr>
          </w:p>
        </w:tc>
      </w:tr>
      <w:tr w:rsidR="004D7303" w:rsidRPr="009A0850" w14:paraId="763E12F4" w14:textId="77777777" w:rsidTr="00405677">
        <w:trPr>
          <w:tblCellSpacing w:w="0" w:type="dxa"/>
        </w:trPr>
        <w:tc>
          <w:tcPr>
            <w:tcW w:w="819" w:type="dxa"/>
          </w:tcPr>
          <w:p w14:paraId="12DD2045" w14:textId="49246AA2" w:rsidR="004D7303" w:rsidRDefault="004D7303" w:rsidP="004D7303">
            <w:pPr>
              <w:rPr>
                <w:rFonts w:ascii="Arial" w:hAnsi="Arial"/>
                <w:b/>
                <w:bCs/>
                <w:sz w:val="22"/>
                <w:szCs w:val="22"/>
              </w:rPr>
            </w:pPr>
            <w:r>
              <w:rPr>
                <w:rFonts w:ascii="Arial" w:hAnsi="Arial"/>
                <w:b/>
                <w:bCs/>
                <w:sz w:val="22"/>
                <w:szCs w:val="22"/>
              </w:rPr>
              <w:t>5.0</w:t>
            </w:r>
          </w:p>
        </w:tc>
        <w:tc>
          <w:tcPr>
            <w:tcW w:w="11792" w:type="dxa"/>
          </w:tcPr>
          <w:p w14:paraId="4E0726B0" w14:textId="77777777" w:rsidR="004D7303" w:rsidRDefault="00B775E7" w:rsidP="002D7060">
            <w:pPr>
              <w:rPr>
                <w:rFonts w:ascii="Arial" w:hAnsi="Arial"/>
                <w:b/>
                <w:sz w:val="22"/>
                <w:szCs w:val="22"/>
              </w:rPr>
            </w:pPr>
            <w:proofErr w:type="spellStart"/>
            <w:r w:rsidRPr="00B775E7">
              <w:rPr>
                <w:rFonts w:ascii="Arial" w:hAnsi="Arial"/>
                <w:b/>
                <w:sz w:val="22"/>
                <w:szCs w:val="22"/>
              </w:rPr>
              <w:t>CEW</w:t>
            </w:r>
            <w:r>
              <w:rPr>
                <w:rFonts w:ascii="Arial" w:hAnsi="Arial"/>
                <w:b/>
                <w:sz w:val="22"/>
                <w:szCs w:val="22"/>
              </w:rPr>
              <w:t>ales</w:t>
            </w:r>
            <w:proofErr w:type="spellEnd"/>
            <w:r>
              <w:rPr>
                <w:rFonts w:ascii="Arial" w:hAnsi="Arial"/>
                <w:b/>
                <w:sz w:val="22"/>
                <w:szCs w:val="22"/>
              </w:rPr>
              <w:t xml:space="preserve"> Update (CG-W)</w:t>
            </w:r>
          </w:p>
          <w:p w14:paraId="3D6C9747" w14:textId="77777777" w:rsidR="00B775E7" w:rsidRDefault="00B775E7" w:rsidP="002D7060">
            <w:pPr>
              <w:rPr>
                <w:rFonts w:ascii="Arial" w:hAnsi="Arial"/>
                <w:bCs/>
                <w:sz w:val="22"/>
                <w:szCs w:val="22"/>
              </w:rPr>
            </w:pPr>
          </w:p>
          <w:p w14:paraId="38B6A5F5" w14:textId="04BEE35F" w:rsidR="009B3B69" w:rsidRDefault="00CF04E6" w:rsidP="002D7060">
            <w:pPr>
              <w:rPr>
                <w:rFonts w:ascii="Arial" w:hAnsi="Arial"/>
                <w:bCs/>
                <w:sz w:val="22"/>
                <w:szCs w:val="22"/>
              </w:rPr>
            </w:pPr>
            <w:r>
              <w:rPr>
                <w:rFonts w:ascii="Arial" w:hAnsi="Arial"/>
                <w:bCs/>
                <w:sz w:val="22"/>
                <w:szCs w:val="22"/>
              </w:rPr>
              <w:t xml:space="preserve">At the recent </w:t>
            </w:r>
            <w:proofErr w:type="spellStart"/>
            <w:r>
              <w:rPr>
                <w:rFonts w:ascii="Arial" w:hAnsi="Arial"/>
                <w:bCs/>
                <w:sz w:val="22"/>
                <w:szCs w:val="22"/>
              </w:rPr>
              <w:t>CEWales</w:t>
            </w:r>
            <w:proofErr w:type="spellEnd"/>
            <w:r>
              <w:rPr>
                <w:rFonts w:ascii="Arial" w:hAnsi="Arial"/>
                <w:bCs/>
                <w:sz w:val="22"/>
                <w:szCs w:val="22"/>
              </w:rPr>
              <w:t xml:space="preserve"> members meeting in which DP delivered a presentation to the attendees on CLAW, a question was asked </w:t>
            </w:r>
            <w:r w:rsidR="009B3B69">
              <w:rPr>
                <w:rFonts w:ascii="Arial" w:hAnsi="Arial"/>
                <w:bCs/>
                <w:sz w:val="22"/>
                <w:szCs w:val="22"/>
              </w:rPr>
              <w:t xml:space="preserve">by a BESA member </w:t>
            </w:r>
            <w:r>
              <w:rPr>
                <w:rFonts w:ascii="Arial" w:hAnsi="Arial"/>
                <w:bCs/>
                <w:sz w:val="22"/>
                <w:szCs w:val="22"/>
              </w:rPr>
              <w:t xml:space="preserve">about what CLAW are doing to specify competent companies and individuals on their projects. </w:t>
            </w:r>
            <w:r w:rsidR="009B3B69">
              <w:rPr>
                <w:rFonts w:ascii="Arial" w:hAnsi="Arial"/>
                <w:bCs/>
                <w:sz w:val="22"/>
                <w:szCs w:val="22"/>
              </w:rPr>
              <w:t>It was suggested that this should be taken up by Paul Colston to seek a presentation within the M&amp;E subgroup</w:t>
            </w:r>
            <w:r w:rsidR="0026038B">
              <w:rPr>
                <w:rFonts w:ascii="Arial" w:hAnsi="Arial"/>
                <w:bCs/>
                <w:sz w:val="22"/>
                <w:szCs w:val="22"/>
              </w:rPr>
              <w:t xml:space="preserve"> from BESA – the Building Engineering Services Association.</w:t>
            </w:r>
          </w:p>
          <w:p w14:paraId="4DD61A89" w14:textId="77777777" w:rsidR="009B3B69" w:rsidRDefault="009B3B69" w:rsidP="002D7060">
            <w:pPr>
              <w:rPr>
                <w:rFonts w:ascii="Arial" w:hAnsi="Arial"/>
                <w:bCs/>
                <w:sz w:val="22"/>
                <w:szCs w:val="22"/>
              </w:rPr>
            </w:pPr>
          </w:p>
          <w:p w14:paraId="7E38B0EA" w14:textId="075A2964" w:rsidR="009B3B69" w:rsidRDefault="009B3B69" w:rsidP="002D7060">
            <w:pPr>
              <w:rPr>
                <w:rFonts w:ascii="Arial" w:hAnsi="Arial"/>
                <w:bCs/>
                <w:sz w:val="22"/>
                <w:szCs w:val="22"/>
              </w:rPr>
            </w:pPr>
            <w:proofErr w:type="spellStart"/>
            <w:r>
              <w:rPr>
                <w:rFonts w:ascii="Arial" w:hAnsi="Arial"/>
                <w:bCs/>
                <w:sz w:val="22"/>
                <w:szCs w:val="22"/>
              </w:rPr>
              <w:t>CEWales</w:t>
            </w:r>
            <w:proofErr w:type="spellEnd"/>
            <w:r>
              <w:rPr>
                <w:rFonts w:ascii="Arial" w:hAnsi="Arial"/>
                <w:bCs/>
                <w:sz w:val="22"/>
                <w:szCs w:val="22"/>
              </w:rPr>
              <w:t>’ Exemplar programme was explained</w:t>
            </w:r>
            <w:r w:rsidR="00347B1E">
              <w:rPr>
                <w:rFonts w:ascii="Arial" w:hAnsi="Arial"/>
                <w:bCs/>
                <w:sz w:val="22"/>
                <w:szCs w:val="22"/>
              </w:rPr>
              <w:t xml:space="preserve"> and Board attendees were </w:t>
            </w:r>
            <w:proofErr w:type="gramStart"/>
            <w:r w:rsidR="00347B1E">
              <w:rPr>
                <w:rFonts w:ascii="Arial" w:hAnsi="Arial"/>
                <w:bCs/>
                <w:sz w:val="22"/>
                <w:szCs w:val="22"/>
              </w:rPr>
              <w:t xml:space="preserve">asked </w:t>
            </w:r>
            <w:r>
              <w:rPr>
                <w:rFonts w:ascii="Arial" w:hAnsi="Arial"/>
                <w:bCs/>
                <w:sz w:val="22"/>
                <w:szCs w:val="22"/>
              </w:rPr>
              <w:t xml:space="preserve"> to</w:t>
            </w:r>
            <w:proofErr w:type="gramEnd"/>
            <w:r>
              <w:rPr>
                <w:rFonts w:ascii="Arial" w:hAnsi="Arial"/>
                <w:bCs/>
                <w:sz w:val="22"/>
                <w:szCs w:val="22"/>
              </w:rPr>
              <w:t xml:space="preserve"> consider making this a requirement within their tender documents. </w:t>
            </w:r>
          </w:p>
          <w:p w14:paraId="5FA92736" w14:textId="77777777" w:rsidR="009B3B69" w:rsidRDefault="009B3B69" w:rsidP="002D7060">
            <w:pPr>
              <w:rPr>
                <w:rFonts w:ascii="Arial" w:hAnsi="Arial"/>
                <w:bCs/>
                <w:sz w:val="22"/>
                <w:szCs w:val="22"/>
              </w:rPr>
            </w:pPr>
          </w:p>
          <w:p w14:paraId="482BBB07" w14:textId="63B7C8A0" w:rsidR="00CF04E6" w:rsidRPr="00B775E7" w:rsidRDefault="009B3B69" w:rsidP="002D7060">
            <w:pPr>
              <w:rPr>
                <w:rFonts w:ascii="Arial" w:hAnsi="Arial"/>
                <w:bCs/>
                <w:sz w:val="22"/>
                <w:szCs w:val="22"/>
              </w:rPr>
            </w:pPr>
            <w:r>
              <w:rPr>
                <w:rFonts w:ascii="Arial" w:hAnsi="Arial"/>
                <w:bCs/>
                <w:sz w:val="22"/>
                <w:szCs w:val="22"/>
              </w:rPr>
              <w:t xml:space="preserve">CG-W explained the opportunities for young professionals within </w:t>
            </w:r>
            <w:proofErr w:type="spellStart"/>
            <w:r>
              <w:rPr>
                <w:rFonts w:ascii="Arial" w:hAnsi="Arial"/>
                <w:bCs/>
                <w:sz w:val="22"/>
                <w:szCs w:val="22"/>
              </w:rPr>
              <w:t>CEWales</w:t>
            </w:r>
            <w:proofErr w:type="spellEnd"/>
            <w:r>
              <w:rPr>
                <w:rFonts w:ascii="Arial" w:hAnsi="Arial"/>
                <w:bCs/>
                <w:sz w:val="22"/>
                <w:szCs w:val="22"/>
              </w:rPr>
              <w:t xml:space="preserve">’ G4C network/group. It was suggested that a G4C flyer should be developed explaining, ‘What it is and how to get involved’ so that CLAW can send it out to get LA staff involved and apart of the support network. It was agreed that </w:t>
            </w:r>
            <w:r w:rsidR="0026038B">
              <w:rPr>
                <w:rFonts w:ascii="Arial" w:hAnsi="Arial"/>
                <w:bCs/>
                <w:sz w:val="22"/>
                <w:szCs w:val="22"/>
              </w:rPr>
              <w:t>there’s</w:t>
            </w:r>
            <w:r>
              <w:rPr>
                <w:rFonts w:ascii="Arial" w:hAnsi="Arial"/>
                <w:bCs/>
                <w:sz w:val="22"/>
                <w:szCs w:val="22"/>
              </w:rPr>
              <w:t xml:space="preserve"> a need to get more younger people into construction in the public sector. </w:t>
            </w:r>
          </w:p>
        </w:tc>
        <w:tc>
          <w:tcPr>
            <w:tcW w:w="1559" w:type="dxa"/>
          </w:tcPr>
          <w:p w14:paraId="2DF8FB42" w14:textId="77777777" w:rsidR="004D7303" w:rsidRDefault="004D7303" w:rsidP="004B5595">
            <w:pPr>
              <w:jc w:val="center"/>
              <w:rPr>
                <w:rFonts w:ascii="Arial" w:hAnsi="Arial"/>
                <w:b/>
                <w:sz w:val="22"/>
                <w:szCs w:val="22"/>
              </w:rPr>
            </w:pPr>
          </w:p>
          <w:p w14:paraId="7F0FB933" w14:textId="77777777" w:rsidR="006905A4" w:rsidRDefault="006905A4" w:rsidP="004B5595">
            <w:pPr>
              <w:jc w:val="center"/>
              <w:rPr>
                <w:rFonts w:ascii="Arial" w:hAnsi="Arial"/>
                <w:b/>
                <w:sz w:val="22"/>
                <w:szCs w:val="22"/>
              </w:rPr>
            </w:pPr>
          </w:p>
          <w:p w14:paraId="69691B9B" w14:textId="5B301087" w:rsidR="006905A4" w:rsidRDefault="000929CF" w:rsidP="004B5595">
            <w:pPr>
              <w:jc w:val="center"/>
              <w:rPr>
                <w:rFonts w:ascii="Arial" w:hAnsi="Arial"/>
                <w:b/>
                <w:sz w:val="22"/>
                <w:szCs w:val="22"/>
              </w:rPr>
            </w:pPr>
            <w:r>
              <w:rPr>
                <w:rFonts w:ascii="Arial" w:hAnsi="Arial"/>
                <w:b/>
                <w:sz w:val="22"/>
                <w:szCs w:val="22"/>
              </w:rPr>
              <w:t>CG-W DP &amp; PC</w:t>
            </w:r>
          </w:p>
          <w:p w14:paraId="594C58E8" w14:textId="77777777" w:rsidR="006905A4" w:rsidRDefault="006905A4" w:rsidP="004B5595">
            <w:pPr>
              <w:jc w:val="center"/>
              <w:rPr>
                <w:rFonts w:ascii="Arial" w:hAnsi="Arial"/>
                <w:b/>
                <w:sz w:val="22"/>
                <w:szCs w:val="22"/>
              </w:rPr>
            </w:pPr>
          </w:p>
          <w:p w14:paraId="31C04088" w14:textId="77777777" w:rsidR="006905A4" w:rsidRDefault="006905A4" w:rsidP="004B5595">
            <w:pPr>
              <w:jc w:val="center"/>
              <w:rPr>
                <w:rFonts w:ascii="Arial" w:hAnsi="Arial"/>
                <w:b/>
                <w:sz w:val="22"/>
                <w:szCs w:val="22"/>
              </w:rPr>
            </w:pPr>
          </w:p>
          <w:p w14:paraId="23EC13C2" w14:textId="77777777" w:rsidR="006905A4" w:rsidRDefault="006905A4" w:rsidP="004B5595">
            <w:pPr>
              <w:jc w:val="center"/>
              <w:rPr>
                <w:rFonts w:ascii="Arial" w:hAnsi="Arial"/>
                <w:b/>
                <w:sz w:val="22"/>
                <w:szCs w:val="22"/>
              </w:rPr>
            </w:pPr>
          </w:p>
          <w:p w14:paraId="5CAC8862" w14:textId="28F2934F" w:rsidR="006905A4" w:rsidRDefault="00347B1E" w:rsidP="004B5595">
            <w:pPr>
              <w:jc w:val="center"/>
              <w:rPr>
                <w:rFonts w:ascii="Arial" w:hAnsi="Arial"/>
                <w:b/>
                <w:sz w:val="22"/>
                <w:szCs w:val="22"/>
              </w:rPr>
            </w:pPr>
            <w:r>
              <w:rPr>
                <w:rFonts w:ascii="Arial" w:hAnsi="Arial"/>
                <w:b/>
                <w:sz w:val="22"/>
                <w:szCs w:val="22"/>
              </w:rPr>
              <w:t>All</w:t>
            </w:r>
          </w:p>
          <w:p w14:paraId="276FE0EC" w14:textId="77777777" w:rsidR="006905A4" w:rsidRDefault="006905A4" w:rsidP="004B5595">
            <w:pPr>
              <w:jc w:val="center"/>
              <w:rPr>
                <w:rFonts w:ascii="Arial" w:hAnsi="Arial"/>
                <w:b/>
                <w:sz w:val="22"/>
                <w:szCs w:val="22"/>
              </w:rPr>
            </w:pPr>
          </w:p>
          <w:p w14:paraId="4F503EE1" w14:textId="77777777" w:rsidR="006905A4" w:rsidRDefault="006905A4" w:rsidP="004B5595">
            <w:pPr>
              <w:jc w:val="center"/>
              <w:rPr>
                <w:rFonts w:ascii="Arial" w:hAnsi="Arial"/>
                <w:b/>
                <w:sz w:val="22"/>
                <w:szCs w:val="22"/>
              </w:rPr>
            </w:pPr>
          </w:p>
          <w:p w14:paraId="2D7C565B" w14:textId="12E7EDEF" w:rsidR="006905A4" w:rsidRDefault="000929CF" w:rsidP="004B5595">
            <w:pPr>
              <w:jc w:val="center"/>
              <w:rPr>
                <w:rFonts w:ascii="Arial" w:hAnsi="Arial"/>
                <w:b/>
                <w:sz w:val="22"/>
                <w:szCs w:val="22"/>
              </w:rPr>
            </w:pPr>
            <w:r>
              <w:rPr>
                <w:rFonts w:ascii="Arial" w:hAnsi="Arial"/>
                <w:b/>
                <w:sz w:val="22"/>
                <w:szCs w:val="22"/>
              </w:rPr>
              <w:t>CG-W SS &amp; All</w:t>
            </w:r>
          </w:p>
          <w:p w14:paraId="0E6DBA11" w14:textId="77777777" w:rsidR="006905A4" w:rsidRDefault="006905A4" w:rsidP="004B5595">
            <w:pPr>
              <w:jc w:val="center"/>
              <w:rPr>
                <w:rFonts w:ascii="Arial" w:hAnsi="Arial"/>
                <w:b/>
                <w:sz w:val="22"/>
                <w:szCs w:val="22"/>
              </w:rPr>
            </w:pPr>
          </w:p>
          <w:p w14:paraId="756E2851" w14:textId="77777777" w:rsidR="006905A4" w:rsidRDefault="006905A4" w:rsidP="004B5595">
            <w:pPr>
              <w:jc w:val="center"/>
              <w:rPr>
                <w:rFonts w:ascii="Arial" w:hAnsi="Arial"/>
                <w:b/>
                <w:sz w:val="22"/>
                <w:szCs w:val="22"/>
              </w:rPr>
            </w:pPr>
          </w:p>
          <w:p w14:paraId="4148B3EE" w14:textId="3D306C09" w:rsidR="00245E95" w:rsidRDefault="00814E0C" w:rsidP="004B5595">
            <w:pPr>
              <w:jc w:val="center"/>
              <w:rPr>
                <w:rFonts w:ascii="Arial" w:hAnsi="Arial"/>
                <w:b/>
                <w:sz w:val="22"/>
                <w:szCs w:val="22"/>
              </w:rPr>
            </w:pPr>
            <w:r>
              <w:rPr>
                <w:rFonts w:ascii="Arial" w:hAnsi="Arial"/>
                <w:b/>
                <w:sz w:val="22"/>
                <w:szCs w:val="22"/>
              </w:rPr>
              <w:lastRenderedPageBreak/>
              <w:br/>
            </w:r>
          </w:p>
          <w:p w14:paraId="50B2CBB7" w14:textId="23C7C120" w:rsidR="00245E95" w:rsidRDefault="00245E95" w:rsidP="004B5595">
            <w:pPr>
              <w:jc w:val="center"/>
              <w:rPr>
                <w:rFonts w:ascii="Arial" w:hAnsi="Arial"/>
                <w:b/>
                <w:sz w:val="22"/>
                <w:szCs w:val="22"/>
              </w:rPr>
            </w:pPr>
          </w:p>
        </w:tc>
      </w:tr>
      <w:tr w:rsidR="00814E0C" w:rsidRPr="009A0850" w14:paraId="5D464259" w14:textId="77777777" w:rsidTr="00405677">
        <w:trPr>
          <w:tblCellSpacing w:w="0" w:type="dxa"/>
        </w:trPr>
        <w:tc>
          <w:tcPr>
            <w:tcW w:w="819" w:type="dxa"/>
          </w:tcPr>
          <w:p w14:paraId="53620952" w14:textId="3F833236" w:rsidR="00814E0C" w:rsidRDefault="00814E0C" w:rsidP="004D7303">
            <w:pPr>
              <w:rPr>
                <w:rFonts w:ascii="Arial" w:hAnsi="Arial"/>
                <w:b/>
                <w:bCs/>
                <w:sz w:val="22"/>
                <w:szCs w:val="22"/>
              </w:rPr>
            </w:pPr>
            <w:r>
              <w:rPr>
                <w:rFonts w:ascii="Arial" w:hAnsi="Arial"/>
                <w:b/>
                <w:bCs/>
                <w:sz w:val="22"/>
                <w:szCs w:val="22"/>
              </w:rPr>
              <w:lastRenderedPageBreak/>
              <w:t>6.0</w:t>
            </w:r>
          </w:p>
        </w:tc>
        <w:tc>
          <w:tcPr>
            <w:tcW w:w="11792" w:type="dxa"/>
          </w:tcPr>
          <w:p w14:paraId="76C81A4A" w14:textId="4AB4DA81" w:rsidR="00814E0C" w:rsidRPr="00814E0C" w:rsidRDefault="00814E0C" w:rsidP="002D7060">
            <w:pPr>
              <w:rPr>
                <w:rFonts w:ascii="Arial" w:hAnsi="Arial"/>
                <w:b/>
                <w:sz w:val="22"/>
                <w:szCs w:val="22"/>
              </w:rPr>
            </w:pPr>
            <w:r w:rsidRPr="00814E0C">
              <w:rPr>
                <w:rFonts w:ascii="Arial" w:hAnsi="Arial"/>
                <w:b/>
                <w:sz w:val="22"/>
                <w:szCs w:val="22"/>
              </w:rPr>
              <w:t>Future Meeting Themes</w:t>
            </w:r>
            <w:r w:rsidR="000929CF">
              <w:rPr>
                <w:rFonts w:ascii="Arial" w:hAnsi="Arial"/>
                <w:b/>
                <w:sz w:val="22"/>
                <w:szCs w:val="22"/>
              </w:rPr>
              <w:t xml:space="preserve"> (DP)</w:t>
            </w:r>
          </w:p>
          <w:p w14:paraId="6A5D75FD" w14:textId="2384467C" w:rsidR="00814E0C" w:rsidRDefault="00814E0C" w:rsidP="002D7060">
            <w:pPr>
              <w:rPr>
                <w:rFonts w:ascii="Arial" w:hAnsi="Arial"/>
                <w:bCs/>
                <w:sz w:val="22"/>
                <w:szCs w:val="22"/>
              </w:rPr>
            </w:pPr>
            <w:r w:rsidRPr="00814E0C">
              <w:rPr>
                <w:rFonts w:ascii="Arial" w:hAnsi="Arial"/>
                <w:bCs/>
                <w:sz w:val="22"/>
                <w:szCs w:val="22"/>
              </w:rPr>
              <w:t xml:space="preserve">DP asked for suggestions on themes for presentations at future meetings, it will be good to </w:t>
            </w:r>
            <w:r w:rsidR="0026038B" w:rsidRPr="00814E0C">
              <w:rPr>
                <w:rFonts w:ascii="Arial" w:hAnsi="Arial"/>
                <w:bCs/>
                <w:sz w:val="22"/>
                <w:szCs w:val="22"/>
              </w:rPr>
              <w:t>interact with</w:t>
            </w:r>
            <w:r w:rsidRPr="00814E0C">
              <w:rPr>
                <w:rFonts w:ascii="Arial" w:hAnsi="Arial"/>
                <w:bCs/>
                <w:sz w:val="22"/>
                <w:szCs w:val="22"/>
              </w:rPr>
              <w:t xml:space="preserve"> speakers. </w:t>
            </w:r>
            <w:r w:rsidR="000929CF">
              <w:rPr>
                <w:rFonts w:ascii="Arial" w:hAnsi="Arial"/>
                <w:bCs/>
                <w:sz w:val="22"/>
                <w:szCs w:val="22"/>
              </w:rPr>
              <w:t xml:space="preserve">The focus should be on sharing experiences with </w:t>
            </w:r>
            <w:r w:rsidR="004132C0">
              <w:rPr>
                <w:rFonts w:ascii="Arial" w:hAnsi="Arial"/>
                <w:bCs/>
                <w:sz w:val="22"/>
                <w:szCs w:val="22"/>
              </w:rPr>
              <w:t xml:space="preserve">each </w:t>
            </w:r>
            <w:r w:rsidR="000929CF">
              <w:rPr>
                <w:rFonts w:ascii="Arial" w:hAnsi="Arial"/>
                <w:bCs/>
                <w:sz w:val="22"/>
                <w:szCs w:val="22"/>
              </w:rPr>
              <w:t>other</w:t>
            </w:r>
            <w:r w:rsidR="004132C0">
              <w:rPr>
                <w:rFonts w:ascii="Arial" w:hAnsi="Arial"/>
                <w:bCs/>
                <w:sz w:val="22"/>
                <w:szCs w:val="22"/>
              </w:rPr>
              <w:t>. He suggested asking his colle</w:t>
            </w:r>
            <w:r w:rsidR="00925A98">
              <w:rPr>
                <w:rFonts w:ascii="Arial" w:hAnsi="Arial"/>
                <w:bCs/>
                <w:sz w:val="22"/>
                <w:szCs w:val="22"/>
              </w:rPr>
              <w:t>a</w:t>
            </w:r>
            <w:r w:rsidR="004132C0">
              <w:rPr>
                <w:rFonts w:ascii="Arial" w:hAnsi="Arial"/>
                <w:bCs/>
                <w:sz w:val="22"/>
                <w:szCs w:val="22"/>
              </w:rPr>
              <w:t xml:space="preserve">gues to attend the next Board meeting and share </w:t>
            </w:r>
            <w:r w:rsidR="000929CF">
              <w:rPr>
                <w:rFonts w:ascii="Arial" w:hAnsi="Arial"/>
                <w:bCs/>
                <w:sz w:val="22"/>
                <w:szCs w:val="22"/>
              </w:rPr>
              <w:t>RCT</w:t>
            </w:r>
            <w:r w:rsidR="004132C0">
              <w:rPr>
                <w:rFonts w:ascii="Arial" w:hAnsi="Arial"/>
                <w:bCs/>
                <w:sz w:val="22"/>
                <w:szCs w:val="22"/>
              </w:rPr>
              <w:t>’s experience of using</w:t>
            </w:r>
            <w:r w:rsidR="000929CF">
              <w:rPr>
                <w:rFonts w:ascii="Arial" w:hAnsi="Arial"/>
                <w:bCs/>
                <w:sz w:val="22"/>
                <w:szCs w:val="22"/>
              </w:rPr>
              <w:t xml:space="preserve"> a </w:t>
            </w:r>
            <w:r w:rsidR="0026038B">
              <w:rPr>
                <w:rFonts w:ascii="Arial" w:hAnsi="Arial"/>
                <w:bCs/>
                <w:sz w:val="22"/>
                <w:szCs w:val="22"/>
              </w:rPr>
              <w:t>successful</w:t>
            </w:r>
            <w:r w:rsidR="000929CF">
              <w:rPr>
                <w:rFonts w:ascii="Arial" w:hAnsi="Arial"/>
                <w:bCs/>
                <w:sz w:val="22"/>
                <w:szCs w:val="22"/>
              </w:rPr>
              <w:t xml:space="preserve"> graduate</w:t>
            </w:r>
            <w:r w:rsidR="00925A98">
              <w:rPr>
                <w:rFonts w:ascii="Arial" w:hAnsi="Arial"/>
                <w:bCs/>
                <w:sz w:val="22"/>
                <w:szCs w:val="22"/>
              </w:rPr>
              <w:t>/</w:t>
            </w:r>
            <w:r w:rsidR="000929CF">
              <w:rPr>
                <w:rFonts w:ascii="Arial" w:hAnsi="Arial"/>
                <w:bCs/>
                <w:sz w:val="22"/>
                <w:szCs w:val="22"/>
              </w:rPr>
              <w:t>apprenticeship scheme</w:t>
            </w:r>
            <w:r w:rsidR="004132C0">
              <w:rPr>
                <w:rFonts w:ascii="Arial" w:hAnsi="Arial"/>
                <w:bCs/>
                <w:sz w:val="22"/>
                <w:szCs w:val="22"/>
              </w:rPr>
              <w:t xml:space="preserve"> to attract</w:t>
            </w:r>
            <w:r w:rsidR="00925A98">
              <w:rPr>
                <w:rFonts w:ascii="Arial" w:hAnsi="Arial"/>
                <w:bCs/>
                <w:sz w:val="22"/>
                <w:szCs w:val="22"/>
              </w:rPr>
              <w:t xml:space="preserve"> and</w:t>
            </w:r>
            <w:r w:rsidR="004132C0">
              <w:rPr>
                <w:rFonts w:ascii="Arial" w:hAnsi="Arial"/>
                <w:bCs/>
                <w:sz w:val="22"/>
                <w:szCs w:val="22"/>
              </w:rPr>
              <w:t xml:space="preserve"> retain staff to grow teams </w:t>
            </w:r>
            <w:proofErr w:type="gramStart"/>
            <w:r w:rsidR="004132C0">
              <w:rPr>
                <w:rFonts w:ascii="Arial" w:hAnsi="Arial"/>
                <w:bCs/>
                <w:sz w:val="22"/>
                <w:szCs w:val="22"/>
              </w:rPr>
              <w:t>in an attempt to</w:t>
            </w:r>
            <w:proofErr w:type="gramEnd"/>
            <w:r w:rsidR="004132C0">
              <w:rPr>
                <w:rFonts w:ascii="Arial" w:hAnsi="Arial"/>
                <w:bCs/>
                <w:sz w:val="22"/>
                <w:szCs w:val="22"/>
              </w:rPr>
              <w:t xml:space="preserve"> overcome the skills shortage. All agreed to receive a presentation from RCT’s HR colleagues in the next m</w:t>
            </w:r>
            <w:r w:rsidR="00925A98">
              <w:rPr>
                <w:rFonts w:ascii="Arial" w:hAnsi="Arial"/>
                <w:bCs/>
                <w:sz w:val="22"/>
                <w:szCs w:val="22"/>
              </w:rPr>
              <w:t>eeting</w:t>
            </w:r>
            <w:r w:rsidR="004132C0">
              <w:rPr>
                <w:rFonts w:ascii="Arial" w:hAnsi="Arial"/>
                <w:bCs/>
                <w:sz w:val="22"/>
                <w:szCs w:val="22"/>
              </w:rPr>
              <w:t>.</w:t>
            </w:r>
          </w:p>
          <w:p w14:paraId="2C17BDB6" w14:textId="25D5C2AA" w:rsidR="000929CF" w:rsidRDefault="000929CF" w:rsidP="002D7060">
            <w:pPr>
              <w:rPr>
                <w:rFonts w:ascii="Arial" w:hAnsi="Arial"/>
                <w:bCs/>
                <w:sz w:val="22"/>
                <w:szCs w:val="22"/>
              </w:rPr>
            </w:pPr>
          </w:p>
          <w:p w14:paraId="1499BB8B" w14:textId="2490B5ED" w:rsidR="000929CF" w:rsidRDefault="004132C0" w:rsidP="002D7060">
            <w:pPr>
              <w:rPr>
                <w:rFonts w:ascii="Arial" w:hAnsi="Arial"/>
                <w:bCs/>
                <w:sz w:val="22"/>
                <w:szCs w:val="22"/>
              </w:rPr>
            </w:pPr>
            <w:r>
              <w:rPr>
                <w:rFonts w:ascii="Arial" w:hAnsi="Arial"/>
                <w:bCs/>
                <w:sz w:val="22"/>
                <w:szCs w:val="22"/>
              </w:rPr>
              <w:t xml:space="preserve">Another topic which is probably worth discussing at </w:t>
            </w:r>
            <w:proofErr w:type="gramStart"/>
            <w:r>
              <w:rPr>
                <w:rFonts w:ascii="Arial" w:hAnsi="Arial"/>
                <w:bCs/>
                <w:sz w:val="22"/>
                <w:szCs w:val="22"/>
              </w:rPr>
              <w:t>sub group</w:t>
            </w:r>
            <w:proofErr w:type="gramEnd"/>
            <w:r>
              <w:rPr>
                <w:rFonts w:ascii="Arial" w:hAnsi="Arial"/>
                <w:bCs/>
                <w:sz w:val="22"/>
                <w:szCs w:val="22"/>
              </w:rPr>
              <w:t xml:space="preserve"> meetings is rising construction costs. DP felt it would be good to see where the costs are </w:t>
            </w:r>
            <w:r w:rsidR="00925A98">
              <w:rPr>
                <w:rFonts w:ascii="Arial" w:hAnsi="Arial"/>
                <w:bCs/>
                <w:sz w:val="22"/>
                <w:szCs w:val="22"/>
              </w:rPr>
              <w:t xml:space="preserve">in the industry </w:t>
            </w:r>
            <w:r>
              <w:rPr>
                <w:rFonts w:ascii="Arial" w:hAnsi="Arial"/>
                <w:bCs/>
                <w:sz w:val="22"/>
                <w:szCs w:val="22"/>
              </w:rPr>
              <w:t>and whether there are geographical issues. Jim Allen</w:t>
            </w:r>
            <w:r>
              <w:rPr>
                <w:rFonts w:ascii="Arial" w:hAnsi="Arial"/>
                <w:sz w:val="22"/>
                <w:szCs w:val="22"/>
              </w:rPr>
              <w:t xml:space="preserve"> reported modal average price increases on building materials by 50%. There is a need to have a spreadsheet gathering data across the while of Wales to understand what is going on. JA is to share this information</w:t>
            </w:r>
            <w:r w:rsidR="00925A98">
              <w:rPr>
                <w:rFonts w:ascii="Arial" w:hAnsi="Arial"/>
                <w:sz w:val="22"/>
                <w:szCs w:val="22"/>
              </w:rPr>
              <w:t xml:space="preserve"> </w:t>
            </w:r>
            <w:r>
              <w:rPr>
                <w:rFonts w:ascii="Arial" w:hAnsi="Arial"/>
                <w:bCs/>
                <w:sz w:val="22"/>
                <w:szCs w:val="22"/>
              </w:rPr>
              <w:t>It was agreed that r</w:t>
            </w:r>
            <w:r w:rsidR="000929CF">
              <w:rPr>
                <w:rFonts w:ascii="Arial" w:hAnsi="Arial"/>
                <w:bCs/>
                <w:sz w:val="22"/>
                <w:szCs w:val="22"/>
              </w:rPr>
              <w:t xml:space="preserve">ising materials cost should be an agenda item for all the subgroups, demystifying this in different sectors. CG-W mentioned an event </w:t>
            </w:r>
            <w:proofErr w:type="spellStart"/>
            <w:r w:rsidR="000929CF">
              <w:rPr>
                <w:rFonts w:ascii="Arial" w:hAnsi="Arial"/>
                <w:bCs/>
                <w:sz w:val="22"/>
                <w:szCs w:val="22"/>
              </w:rPr>
              <w:t>CEWales</w:t>
            </w:r>
            <w:proofErr w:type="spellEnd"/>
            <w:r w:rsidR="000929CF">
              <w:rPr>
                <w:rFonts w:ascii="Arial" w:hAnsi="Arial"/>
                <w:bCs/>
                <w:sz w:val="22"/>
                <w:szCs w:val="22"/>
              </w:rPr>
              <w:t xml:space="preserve"> ran on this subject and suggested sharing the product forecasting information with the Board members.</w:t>
            </w:r>
          </w:p>
          <w:p w14:paraId="74212BC2" w14:textId="3798AE62" w:rsidR="000929CF" w:rsidRDefault="000929CF" w:rsidP="002D7060">
            <w:pPr>
              <w:rPr>
                <w:rFonts w:ascii="Arial" w:hAnsi="Arial"/>
                <w:bCs/>
                <w:sz w:val="22"/>
                <w:szCs w:val="22"/>
              </w:rPr>
            </w:pPr>
          </w:p>
          <w:p w14:paraId="7766B7A5" w14:textId="06979A5B" w:rsidR="000929CF" w:rsidRDefault="000929CF" w:rsidP="002D7060">
            <w:pPr>
              <w:rPr>
                <w:rFonts w:ascii="Arial" w:hAnsi="Arial"/>
                <w:sz w:val="22"/>
                <w:szCs w:val="22"/>
              </w:rPr>
            </w:pPr>
            <w:r>
              <w:rPr>
                <w:rFonts w:ascii="Arial" w:hAnsi="Arial"/>
                <w:bCs/>
                <w:sz w:val="22"/>
                <w:szCs w:val="22"/>
              </w:rPr>
              <w:t xml:space="preserve">Everyone was encouraged to share their ‘back to the office schemes’, ‘Hybrid working arrangements’, ‘Modern Methods of Working’, ‘Agile Working’. All documents to be shared. </w:t>
            </w:r>
            <w:r>
              <w:rPr>
                <w:rFonts w:ascii="Arial" w:hAnsi="Arial"/>
                <w:sz w:val="22"/>
                <w:szCs w:val="22"/>
              </w:rPr>
              <w:t>Jon Arroyo stressed that Net Zero is key to hybrid working.</w:t>
            </w:r>
          </w:p>
          <w:p w14:paraId="01095B92" w14:textId="5F0AA097" w:rsidR="000929CF" w:rsidRDefault="000929CF" w:rsidP="002D7060">
            <w:pPr>
              <w:rPr>
                <w:rFonts w:ascii="Arial" w:hAnsi="Arial"/>
                <w:sz w:val="22"/>
                <w:szCs w:val="22"/>
              </w:rPr>
            </w:pPr>
          </w:p>
          <w:p w14:paraId="10FA1C8A" w14:textId="4F413FCF" w:rsidR="000929CF" w:rsidRDefault="004132C0" w:rsidP="002D7060">
            <w:pPr>
              <w:rPr>
                <w:rFonts w:ascii="Arial" w:hAnsi="Arial"/>
                <w:bCs/>
                <w:sz w:val="22"/>
                <w:szCs w:val="22"/>
              </w:rPr>
            </w:pPr>
            <w:r>
              <w:rPr>
                <w:rFonts w:ascii="Arial" w:hAnsi="Arial"/>
                <w:sz w:val="22"/>
                <w:szCs w:val="22"/>
              </w:rPr>
              <w:t>.</w:t>
            </w:r>
          </w:p>
          <w:p w14:paraId="730C7656" w14:textId="695E8692" w:rsidR="00814E0C" w:rsidRPr="00814E0C" w:rsidRDefault="00814E0C" w:rsidP="002D7060">
            <w:pPr>
              <w:rPr>
                <w:rFonts w:ascii="Arial" w:hAnsi="Arial"/>
                <w:b/>
                <w:sz w:val="22"/>
                <w:szCs w:val="22"/>
              </w:rPr>
            </w:pPr>
          </w:p>
        </w:tc>
        <w:tc>
          <w:tcPr>
            <w:tcW w:w="1559" w:type="dxa"/>
          </w:tcPr>
          <w:p w14:paraId="1310DAAC" w14:textId="77777777" w:rsidR="00814E0C" w:rsidRDefault="00814E0C" w:rsidP="004B5595">
            <w:pPr>
              <w:jc w:val="center"/>
              <w:rPr>
                <w:rFonts w:ascii="Arial" w:hAnsi="Arial"/>
                <w:b/>
                <w:sz w:val="22"/>
                <w:szCs w:val="22"/>
              </w:rPr>
            </w:pPr>
          </w:p>
          <w:p w14:paraId="26373657" w14:textId="1539BA19" w:rsidR="004132C0" w:rsidRDefault="004132C0" w:rsidP="004B5595">
            <w:pPr>
              <w:jc w:val="center"/>
              <w:rPr>
                <w:rFonts w:ascii="Arial" w:hAnsi="Arial"/>
                <w:b/>
                <w:sz w:val="22"/>
                <w:szCs w:val="22"/>
              </w:rPr>
            </w:pPr>
          </w:p>
          <w:p w14:paraId="53F6E311" w14:textId="77777777" w:rsidR="004132C0" w:rsidRDefault="004132C0" w:rsidP="004B5595">
            <w:pPr>
              <w:jc w:val="center"/>
              <w:rPr>
                <w:rFonts w:ascii="Arial" w:hAnsi="Arial"/>
                <w:b/>
                <w:sz w:val="22"/>
                <w:szCs w:val="22"/>
              </w:rPr>
            </w:pPr>
          </w:p>
          <w:p w14:paraId="49F64014" w14:textId="77777777" w:rsidR="004132C0" w:rsidRDefault="004132C0" w:rsidP="004B5595">
            <w:pPr>
              <w:jc w:val="center"/>
              <w:rPr>
                <w:rFonts w:ascii="Arial" w:hAnsi="Arial"/>
                <w:b/>
                <w:sz w:val="22"/>
                <w:szCs w:val="22"/>
              </w:rPr>
            </w:pPr>
          </w:p>
          <w:p w14:paraId="5207B814" w14:textId="4171E8A1" w:rsidR="00814E0C" w:rsidRDefault="004132C0" w:rsidP="004B5595">
            <w:pPr>
              <w:jc w:val="center"/>
              <w:rPr>
                <w:rFonts w:ascii="Arial" w:hAnsi="Arial"/>
                <w:b/>
                <w:sz w:val="22"/>
                <w:szCs w:val="22"/>
              </w:rPr>
            </w:pPr>
            <w:r>
              <w:rPr>
                <w:rFonts w:ascii="Arial" w:hAnsi="Arial"/>
                <w:b/>
                <w:sz w:val="22"/>
                <w:szCs w:val="22"/>
              </w:rPr>
              <w:t>DJP</w:t>
            </w:r>
          </w:p>
          <w:p w14:paraId="2E127D6C" w14:textId="77777777" w:rsidR="000929CF" w:rsidRDefault="000929CF" w:rsidP="004B5595">
            <w:pPr>
              <w:jc w:val="center"/>
              <w:rPr>
                <w:rFonts w:ascii="Arial" w:hAnsi="Arial"/>
                <w:b/>
                <w:sz w:val="22"/>
                <w:szCs w:val="22"/>
              </w:rPr>
            </w:pPr>
          </w:p>
          <w:p w14:paraId="54CB6D9B" w14:textId="77777777" w:rsidR="000929CF" w:rsidRDefault="000929CF" w:rsidP="004B5595">
            <w:pPr>
              <w:jc w:val="center"/>
              <w:rPr>
                <w:rFonts w:ascii="Arial" w:hAnsi="Arial"/>
                <w:b/>
                <w:sz w:val="22"/>
                <w:szCs w:val="22"/>
              </w:rPr>
            </w:pPr>
          </w:p>
          <w:p w14:paraId="6A6B248D" w14:textId="77777777" w:rsidR="000929CF" w:rsidRDefault="000929CF" w:rsidP="004B5595">
            <w:pPr>
              <w:jc w:val="center"/>
              <w:rPr>
                <w:rFonts w:ascii="Arial" w:hAnsi="Arial"/>
                <w:b/>
                <w:sz w:val="22"/>
                <w:szCs w:val="22"/>
              </w:rPr>
            </w:pPr>
          </w:p>
          <w:p w14:paraId="054A0CE0" w14:textId="77777777" w:rsidR="00925A98" w:rsidRDefault="00925A98" w:rsidP="004B5595">
            <w:pPr>
              <w:jc w:val="center"/>
              <w:rPr>
                <w:rFonts w:ascii="Arial" w:hAnsi="Arial"/>
                <w:b/>
                <w:sz w:val="22"/>
                <w:szCs w:val="22"/>
              </w:rPr>
            </w:pPr>
          </w:p>
          <w:p w14:paraId="1C47DD12" w14:textId="77777777" w:rsidR="00925A98" w:rsidRDefault="00925A98" w:rsidP="004B5595">
            <w:pPr>
              <w:jc w:val="center"/>
              <w:rPr>
                <w:rFonts w:ascii="Arial" w:hAnsi="Arial"/>
                <w:b/>
                <w:sz w:val="22"/>
                <w:szCs w:val="22"/>
              </w:rPr>
            </w:pPr>
          </w:p>
          <w:p w14:paraId="629AAD5E" w14:textId="77777777" w:rsidR="00925A98" w:rsidRDefault="00925A98" w:rsidP="004B5595">
            <w:pPr>
              <w:jc w:val="center"/>
              <w:rPr>
                <w:rFonts w:ascii="Arial" w:hAnsi="Arial"/>
                <w:b/>
                <w:sz w:val="22"/>
                <w:szCs w:val="22"/>
              </w:rPr>
            </w:pPr>
          </w:p>
          <w:p w14:paraId="1FE8B390" w14:textId="0BF8CB44" w:rsidR="000929CF" w:rsidRDefault="000929CF" w:rsidP="004B5595">
            <w:pPr>
              <w:jc w:val="center"/>
              <w:rPr>
                <w:rFonts w:ascii="Arial" w:hAnsi="Arial"/>
                <w:b/>
                <w:sz w:val="22"/>
                <w:szCs w:val="22"/>
              </w:rPr>
            </w:pPr>
            <w:r>
              <w:rPr>
                <w:rFonts w:ascii="Arial" w:hAnsi="Arial"/>
                <w:b/>
                <w:sz w:val="22"/>
                <w:szCs w:val="22"/>
              </w:rPr>
              <w:t>CG-W</w:t>
            </w:r>
          </w:p>
          <w:p w14:paraId="15D3095B" w14:textId="77777777" w:rsidR="000929CF" w:rsidRDefault="000929CF" w:rsidP="004B5595">
            <w:pPr>
              <w:jc w:val="center"/>
              <w:rPr>
                <w:rFonts w:ascii="Arial" w:hAnsi="Arial"/>
                <w:b/>
                <w:sz w:val="22"/>
                <w:szCs w:val="22"/>
              </w:rPr>
            </w:pPr>
            <w:r>
              <w:rPr>
                <w:rFonts w:ascii="Arial" w:hAnsi="Arial"/>
                <w:b/>
                <w:sz w:val="22"/>
                <w:szCs w:val="22"/>
              </w:rPr>
              <w:t>All</w:t>
            </w:r>
          </w:p>
          <w:p w14:paraId="07A79C16" w14:textId="77777777" w:rsidR="000929CF" w:rsidRDefault="000929CF" w:rsidP="004B5595">
            <w:pPr>
              <w:jc w:val="center"/>
              <w:rPr>
                <w:rFonts w:ascii="Arial" w:hAnsi="Arial"/>
                <w:b/>
                <w:sz w:val="22"/>
                <w:szCs w:val="22"/>
              </w:rPr>
            </w:pPr>
          </w:p>
          <w:p w14:paraId="755FC2D2" w14:textId="77777777" w:rsidR="000929CF" w:rsidRDefault="000929CF" w:rsidP="004B5595">
            <w:pPr>
              <w:jc w:val="center"/>
              <w:rPr>
                <w:rFonts w:ascii="Arial" w:hAnsi="Arial"/>
                <w:b/>
                <w:sz w:val="22"/>
                <w:szCs w:val="22"/>
              </w:rPr>
            </w:pPr>
          </w:p>
          <w:p w14:paraId="6E4636EC" w14:textId="77777777" w:rsidR="000929CF" w:rsidRDefault="000929CF" w:rsidP="004B5595">
            <w:pPr>
              <w:jc w:val="center"/>
              <w:rPr>
                <w:rFonts w:ascii="Arial" w:hAnsi="Arial"/>
                <w:b/>
                <w:sz w:val="22"/>
                <w:szCs w:val="22"/>
              </w:rPr>
            </w:pPr>
            <w:r>
              <w:rPr>
                <w:rFonts w:ascii="Arial" w:hAnsi="Arial"/>
                <w:b/>
                <w:sz w:val="22"/>
                <w:szCs w:val="22"/>
              </w:rPr>
              <w:t>All</w:t>
            </w:r>
          </w:p>
          <w:p w14:paraId="5A9565B7" w14:textId="77777777" w:rsidR="007B011E" w:rsidRDefault="007B011E" w:rsidP="004B5595">
            <w:pPr>
              <w:jc w:val="center"/>
              <w:rPr>
                <w:rFonts w:ascii="Arial" w:hAnsi="Arial"/>
                <w:b/>
                <w:sz w:val="22"/>
                <w:szCs w:val="22"/>
              </w:rPr>
            </w:pPr>
          </w:p>
          <w:p w14:paraId="3A1E2966" w14:textId="77777777" w:rsidR="007B011E" w:rsidRDefault="007B011E" w:rsidP="004B5595">
            <w:pPr>
              <w:jc w:val="center"/>
              <w:rPr>
                <w:rFonts w:ascii="Arial" w:hAnsi="Arial"/>
                <w:b/>
                <w:sz w:val="22"/>
                <w:szCs w:val="22"/>
              </w:rPr>
            </w:pPr>
          </w:p>
          <w:p w14:paraId="1F32C4AF" w14:textId="77777777" w:rsidR="007B011E" w:rsidRDefault="007B011E" w:rsidP="004B5595">
            <w:pPr>
              <w:jc w:val="center"/>
              <w:rPr>
                <w:rFonts w:ascii="Arial" w:hAnsi="Arial"/>
                <w:b/>
                <w:sz w:val="22"/>
                <w:szCs w:val="22"/>
              </w:rPr>
            </w:pPr>
          </w:p>
          <w:p w14:paraId="4024C27E" w14:textId="041A9EEF" w:rsidR="007B011E" w:rsidRDefault="007B011E" w:rsidP="00991BCC">
            <w:pPr>
              <w:jc w:val="center"/>
              <w:rPr>
                <w:rFonts w:ascii="Arial" w:hAnsi="Arial"/>
                <w:b/>
                <w:sz w:val="22"/>
                <w:szCs w:val="22"/>
              </w:rPr>
            </w:pPr>
          </w:p>
        </w:tc>
      </w:tr>
      <w:tr w:rsidR="00551DEF" w:rsidRPr="009A0850" w14:paraId="69005FFA" w14:textId="77777777" w:rsidTr="00405677">
        <w:trPr>
          <w:tblCellSpacing w:w="0" w:type="dxa"/>
        </w:trPr>
        <w:tc>
          <w:tcPr>
            <w:tcW w:w="819" w:type="dxa"/>
          </w:tcPr>
          <w:p w14:paraId="4C980DE3" w14:textId="496D753F" w:rsidR="00551DEF" w:rsidRDefault="00117763" w:rsidP="00EB426E">
            <w:pPr>
              <w:rPr>
                <w:rFonts w:ascii="Arial" w:hAnsi="Arial"/>
                <w:b/>
                <w:bCs/>
                <w:sz w:val="22"/>
                <w:szCs w:val="22"/>
              </w:rPr>
            </w:pPr>
            <w:r>
              <w:rPr>
                <w:rFonts w:ascii="Arial" w:hAnsi="Arial"/>
                <w:b/>
                <w:bCs/>
                <w:sz w:val="22"/>
                <w:szCs w:val="22"/>
              </w:rPr>
              <w:t>7</w:t>
            </w:r>
            <w:r w:rsidR="003C6509">
              <w:rPr>
                <w:rFonts w:ascii="Arial" w:hAnsi="Arial"/>
                <w:b/>
                <w:bCs/>
                <w:sz w:val="22"/>
                <w:szCs w:val="22"/>
              </w:rPr>
              <w:t>.0</w:t>
            </w:r>
          </w:p>
        </w:tc>
        <w:tc>
          <w:tcPr>
            <w:tcW w:w="11792" w:type="dxa"/>
          </w:tcPr>
          <w:p w14:paraId="0EE5A2C8" w14:textId="77777777" w:rsidR="007B011E" w:rsidRDefault="005E670B" w:rsidP="008074F9">
            <w:pPr>
              <w:rPr>
                <w:rFonts w:ascii="Arial" w:hAnsi="Arial"/>
              </w:rPr>
            </w:pPr>
            <w:r w:rsidRPr="00A93FEA">
              <w:rPr>
                <w:rFonts w:ascii="Arial" w:hAnsi="Arial"/>
                <w:b/>
                <w:bCs/>
              </w:rPr>
              <w:t xml:space="preserve">Finances </w:t>
            </w:r>
            <w:r w:rsidRPr="00A93FEA">
              <w:rPr>
                <w:rFonts w:ascii="Arial" w:hAnsi="Arial"/>
              </w:rPr>
              <w:t>(Joanne Norman)</w:t>
            </w:r>
          </w:p>
          <w:p w14:paraId="3C3802AD" w14:textId="77777777" w:rsidR="0049329C" w:rsidRDefault="007B011E" w:rsidP="008074F9">
            <w:pPr>
              <w:rPr>
                <w:rFonts w:ascii="Arial" w:hAnsi="Arial"/>
                <w:sz w:val="22"/>
                <w:szCs w:val="22"/>
              </w:rPr>
            </w:pPr>
            <w:r w:rsidRPr="007B011E">
              <w:rPr>
                <w:rFonts w:ascii="Arial" w:hAnsi="Arial"/>
                <w:sz w:val="22"/>
                <w:szCs w:val="22"/>
              </w:rPr>
              <w:t xml:space="preserve">Report sent </w:t>
            </w:r>
            <w:r w:rsidR="00AC0C63">
              <w:rPr>
                <w:rFonts w:ascii="Arial" w:hAnsi="Arial"/>
                <w:sz w:val="22"/>
                <w:szCs w:val="22"/>
              </w:rPr>
              <w:t xml:space="preserve">prior to meeting. Rebate fund £221,786, there was an underspend of £3472, the rebate fund has now increased to £225,239. Income from subs £29,000. Expected budget set at £70,300. </w:t>
            </w:r>
            <w:r w:rsidR="0049329C">
              <w:rPr>
                <w:rFonts w:ascii="Arial" w:hAnsi="Arial"/>
                <w:sz w:val="22"/>
                <w:szCs w:val="22"/>
              </w:rPr>
              <w:t xml:space="preserve">Currently the budget is being set for 2022/23, income propose to keep the same, website costs return to historic cost. The proposed budget will be sent to all board members following the meeting and we ask for anyone to respond with any queries they may have. </w:t>
            </w:r>
          </w:p>
          <w:p w14:paraId="57BBC121" w14:textId="77777777" w:rsidR="0049329C" w:rsidRDefault="0049329C" w:rsidP="008074F9">
            <w:pPr>
              <w:rPr>
                <w:rFonts w:ascii="Arial" w:hAnsi="Arial"/>
                <w:sz w:val="22"/>
                <w:szCs w:val="22"/>
              </w:rPr>
            </w:pPr>
          </w:p>
          <w:p w14:paraId="00599AD4" w14:textId="1D2B8CB8" w:rsidR="008D68C9" w:rsidRPr="0049329C" w:rsidRDefault="0049329C" w:rsidP="008074F9">
            <w:pPr>
              <w:rPr>
                <w:rFonts w:ascii="Arial" w:hAnsi="Arial"/>
                <w:sz w:val="22"/>
                <w:szCs w:val="22"/>
              </w:rPr>
            </w:pPr>
            <w:r>
              <w:rPr>
                <w:rFonts w:ascii="Arial" w:hAnsi="Arial"/>
                <w:sz w:val="22"/>
                <w:szCs w:val="22"/>
              </w:rPr>
              <w:t>DP reminded the board about the training budget and asked for any training costs to be put forward.</w:t>
            </w:r>
            <w:r w:rsidR="005E670B" w:rsidRPr="007B011E">
              <w:rPr>
                <w:rFonts w:ascii="Arial" w:hAnsi="Arial"/>
                <w:sz w:val="22"/>
                <w:szCs w:val="22"/>
              </w:rPr>
              <w:br/>
            </w:r>
          </w:p>
        </w:tc>
        <w:tc>
          <w:tcPr>
            <w:tcW w:w="1559" w:type="dxa"/>
          </w:tcPr>
          <w:p w14:paraId="6CCEAB34" w14:textId="77777777" w:rsidR="00925A98" w:rsidRDefault="00925A98" w:rsidP="00EB6777">
            <w:pPr>
              <w:jc w:val="center"/>
              <w:rPr>
                <w:rFonts w:ascii="Arial" w:hAnsi="Arial"/>
                <w:b/>
                <w:bCs/>
                <w:sz w:val="22"/>
                <w:szCs w:val="22"/>
              </w:rPr>
            </w:pPr>
          </w:p>
          <w:p w14:paraId="1D3B23F3" w14:textId="77777777" w:rsidR="00925A98" w:rsidRDefault="00925A98" w:rsidP="00EB6777">
            <w:pPr>
              <w:jc w:val="center"/>
              <w:rPr>
                <w:rFonts w:ascii="Arial" w:hAnsi="Arial"/>
                <w:b/>
                <w:bCs/>
                <w:sz w:val="22"/>
                <w:szCs w:val="22"/>
              </w:rPr>
            </w:pPr>
          </w:p>
          <w:p w14:paraId="60E3FE18" w14:textId="5ACD6EE9" w:rsidR="00551DEF" w:rsidRDefault="00925A98" w:rsidP="00EB6777">
            <w:pPr>
              <w:jc w:val="center"/>
              <w:rPr>
                <w:rFonts w:ascii="Arial" w:hAnsi="Arial"/>
                <w:b/>
                <w:bCs/>
                <w:sz w:val="22"/>
                <w:szCs w:val="22"/>
              </w:rPr>
            </w:pPr>
            <w:r>
              <w:rPr>
                <w:rFonts w:ascii="Arial" w:hAnsi="Arial"/>
                <w:b/>
                <w:bCs/>
                <w:sz w:val="22"/>
                <w:szCs w:val="22"/>
              </w:rPr>
              <w:t>JN/</w:t>
            </w:r>
            <w:r w:rsidR="007B011E">
              <w:rPr>
                <w:rFonts w:ascii="Arial" w:hAnsi="Arial"/>
                <w:b/>
                <w:bCs/>
                <w:sz w:val="22"/>
                <w:szCs w:val="22"/>
              </w:rPr>
              <w:t>SS</w:t>
            </w:r>
          </w:p>
          <w:p w14:paraId="089576EF" w14:textId="5439EC8A" w:rsidR="00FB37F4" w:rsidRDefault="00FB37F4" w:rsidP="00B27F79">
            <w:pPr>
              <w:jc w:val="center"/>
              <w:rPr>
                <w:rFonts w:ascii="Arial" w:hAnsi="Arial"/>
                <w:b/>
                <w:bCs/>
                <w:sz w:val="22"/>
                <w:szCs w:val="22"/>
              </w:rPr>
            </w:pPr>
          </w:p>
        </w:tc>
      </w:tr>
      <w:tr w:rsidR="00117763" w:rsidRPr="009A0850" w14:paraId="28C9B44E" w14:textId="77777777" w:rsidTr="00405677">
        <w:trPr>
          <w:tblCellSpacing w:w="0" w:type="dxa"/>
        </w:trPr>
        <w:tc>
          <w:tcPr>
            <w:tcW w:w="819" w:type="dxa"/>
          </w:tcPr>
          <w:p w14:paraId="3DA74FC9" w14:textId="1F1534AA" w:rsidR="00117763" w:rsidRDefault="00117763" w:rsidP="00EB426E">
            <w:pPr>
              <w:rPr>
                <w:rFonts w:ascii="Arial" w:hAnsi="Arial"/>
                <w:b/>
                <w:bCs/>
                <w:sz w:val="22"/>
                <w:szCs w:val="22"/>
              </w:rPr>
            </w:pPr>
            <w:r>
              <w:rPr>
                <w:rFonts w:ascii="Arial" w:hAnsi="Arial"/>
                <w:b/>
                <w:bCs/>
                <w:sz w:val="22"/>
                <w:szCs w:val="22"/>
              </w:rPr>
              <w:t>8.0</w:t>
            </w:r>
          </w:p>
        </w:tc>
        <w:tc>
          <w:tcPr>
            <w:tcW w:w="11792" w:type="dxa"/>
          </w:tcPr>
          <w:p w14:paraId="77D8F0DC" w14:textId="77777777" w:rsidR="00117763" w:rsidRDefault="005E670B" w:rsidP="005E670B">
            <w:pPr>
              <w:rPr>
                <w:rFonts w:ascii="Arial" w:hAnsi="Arial"/>
              </w:rPr>
            </w:pPr>
            <w:r w:rsidRPr="00A93FEA">
              <w:rPr>
                <w:rFonts w:ascii="Arial" w:hAnsi="Arial"/>
                <w:b/>
                <w:bCs/>
              </w:rPr>
              <w:t xml:space="preserve">Summary &amp; Actions of meeting </w:t>
            </w:r>
            <w:r w:rsidRPr="00A93FEA">
              <w:rPr>
                <w:rFonts w:ascii="Arial" w:hAnsi="Arial"/>
              </w:rPr>
              <w:t>(</w:t>
            </w:r>
            <w:r w:rsidR="007B011E">
              <w:rPr>
                <w:rFonts w:ascii="Arial" w:hAnsi="Arial"/>
              </w:rPr>
              <w:t>CG-W</w:t>
            </w:r>
            <w:r w:rsidRPr="00A93FEA">
              <w:rPr>
                <w:rFonts w:ascii="Arial" w:hAnsi="Arial"/>
              </w:rPr>
              <w:t>)</w:t>
            </w:r>
          </w:p>
          <w:p w14:paraId="56AC9A40" w14:textId="72BD7050" w:rsidR="0049329C" w:rsidRDefault="00925A98" w:rsidP="005E670B">
            <w:pPr>
              <w:rPr>
                <w:rFonts w:ascii="Arial" w:hAnsi="Arial"/>
                <w:b/>
                <w:sz w:val="22"/>
                <w:szCs w:val="22"/>
                <w:u w:val="single"/>
              </w:rPr>
            </w:pPr>
            <w:r>
              <w:rPr>
                <w:rFonts w:ascii="Arial" w:hAnsi="Arial"/>
              </w:rPr>
              <w:lastRenderedPageBreak/>
              <w:t xml:space="preserve">CG-W summarised the actions arising </w:t>
            </w:r>
            <w:proofErr w:type="spellStart"/>
            <w:r>
              <w:rPr>
                <w:rFonts w:ascii="Arial" w:hAnsi="Arial"/>
              </w:rPr>
              <w:t>form</w:t>
            </w:r>
            <w:proofErr w:type="spellEnd"/>
            <w:r>
              <w:rPr>
                <w:rFonts w:ascii="Arial" w:hAnsi="Arial"/>
              </w:rPr>
              <w:t xml:space="preserve"> the meeting</w:t>
            </w:r>
          </w:p>
        </w:tc>
        <w:tc>
          <w:tcPr>
            <w:tcW w:w="1559" w:type="dxa"/>
          </w:tcPr>
          <w:p w14:paraId="04DB9C23" w14:textId="77777777" w:rsidR="00117763" w:rsidRDefault="00117763" w:rsidP="00EB6777">
            <w:pPr>
              <w:jc w:val="center"/>
              <w:rPr>
                <w:rFonts w:ascii="Arial" w:hAnsi="Arial"/>
                <w:b/>
                <w:bCs/>
                <w:sz w:val="22"/>
                <w:szCs w:val="22"/>
              </w:rPr>
            </w:pPr>
          </w:p>
          <w:p w14:paraId="36A666FC" w14:textId="73E1AFA8" w:rsidR="00117763" w:rsidRDefault="00117763" w:rsidP="00EB6777">
            <w:pPr>
              <w:jc w:val="center"/>
              <w:rPr>
                <w:rFonts w:ascii="Arial" w:hAnsi="Arial"/>
                <w:b/>
                <w:bCs/>
                <w:sz w:val="22"/>
                <w:szCs w:val="22"/>
              </w:rPr>
            </w:pPr>
            <w:r>
              <w:rPr>
                <w:rFonts w:ascii="Arial" w:hAnsi="Arial"/>
                <w:b/>
                <w:bCs/>
                <w:sz w:val="22"/>
                <w:szCs w:val="22"/>
              </w:rPr>
              <w:t>SS</w:t>
            </w:r>
          </w:p>
        </w:tc>
      </w:tr>
      <w:tr w:rsidR="00117763" w:rsidRPr="009A0850" w14:paraId="643CAE69" w14:textId="77777777" w:rsidTr="00405677">
        <w:trPr>
          <w:tblCellSpacing w:w="0" w:type="dxa"/>
        </w:trPr>
        <w:tc>
          <w:tcPr>
            <w:tcW w:w="819" w:type="dxa"/>
          </w:tcPr>
          <w:p w14:paraId="1DE0193F" w14:textId="35E9CD48" w:rsidR="00117763" w:rsidRDefault="00117763" w:rsidP="00EB426E">
            <w:pPr>
              <w:rPr>
                <w:rFonts w:ascii="Arial" w:hAnsi="Arial"/>
                <w:b/>
                <w:bCs/>
                <w:sz w:val="22"/>
                <w:szCs w:val="22"/>
              </w:rPr>
            </w:pPr>
            <w:r>
              <w:rPr>
                <w:rFonts w:ascii="Arial" w:hAnsi="Arial"/>
                <w:b/>
                <w:bCs/>
                <w:sz w:val="22"/>
                <w:szCs w:val="22"/>
              </w:rPr>
              <w:t>9.0</w:t>
            </w:r>
          </w:p>
        </w:tc>
        <w:tc>
          <w:tcPr>
            <w:tcW w:w="11792" w:type="dxa"/>
          </w:tcPr>
          <w:p w14:paraId="20110547" w14:textId="2B66CA5F" w:rsidR="005E670B" w:rsidRPr="0049329C" w:rsidRDefault="005E670B" w:rsidP="005E670B">
            <w:pPr>
              <w:pStyle w:val="ListParagraph"/>
              <w:numPr>
                <w:ilvl w:val="0"/>
                <w:numId w:val="24"/>
              </w:numPr>
              <w:spacing w:after="160" w:line="254" w:lineRule="auto"/>
              <w:contextualSpacing/>
              <w:rPr>
                <w:rFonts w:ascii="Arial" w:eastAsia="Times New Roman" w:hAnsi="Arial" w:cs="Arial"/>
                <w:b/>
                <w:bCs/>
              </w:rPr>
            </w:pPr>
            <w:r w:rsidRPr="00A93FEA">
              <w:rPr>
                <w:rFonts w:ascii="Arial" w:eastAsia="Times New Roman" w:hAnsi="Arial" w:cs="Arial"/>
                <w:b/>
                <w:bCs/>
              </w:rPr>
              <w:t>Dates for future meetings</w:t>
            </w:r>
            <w:r w:rsidRPr="00A93FEA">
              <w:rPr>
                <w:rFonts w:ascii="Arial" w:hAnsi="Arial" w:cs="Arial"/>
              </w:rPr>
              <w:br/>
            </w:r>
            <w:r w:rsidRPr="005F173C">
              <w:rPr>
                <w:rFonts w:ascii="Arial" w:hAnsi="Arial" w:cs="Arial"/>
                <w:b/>
                <w:bCs/>
              </w:rPr>
              <w:t>13</w:t>
            </w:r>
            <w:r w:rsidRPr="005F173C">
              <w:rPr>
                <w:rFonts w:ascii="Arial" w:hAnsi="Arial" w:cs="Arial"/>
                <w:b/>
                <w:bCs/>
                <w:vertAlign w:val="superscript"/>
              </w:rPr>
              <w:t>th</w:t>
            </w:r>
            <w:r w:rsidRPr="005F173C">
              <w:rPr>
                <w:rFonts w:ascii="Arial" w:hAnsi="Arial" w:cs="Arial"/>
                <w:b/>
                <w:bCs/>
              </w:rPr>
              <w:t xml:space="preserve"> September 10am</w:t>
            </w:r>
            <w:r w:rsidRPr="005F173C">
              <w:rPr>
                <w:rFonts w:ascii="Arial" w:eastAsia="Times New Roman" w:hAnsi="Arial" w:cs="Arial"/>
                <w:b/>
                <w:bCs/>
              </w:rPr>
              <w:br/>
            </w:r>
            <w:r w:rsidRPr="005F173C">
              <w:rPr>
                <w:rFonts w:ascii="Arial" w:hAnsi="Arial" w:cs="Arial"/>
                <w:b/>
                <w:bCs/>
              </w:rPr>
              <w:t>10</w:t>
            </w:r>
            <w:r w:rsidRPr="005F173C">
              <w:rPr>
                <w:rFonts w:ascii="Arial" w:hAnsi="Arial" w:cs="Arial"/>
                <w:b/>
                <w:bCs/>
                <w:vertAlign w:val="superscript"/>
              </w:rPr>
              <w:t>th</w:t>
            </w:r>
            <w:r w:rsidRPr="005F173C">
              <w:rPr>
                <w:rFonts w:ascii="Arial" w:hAnsi="Arial" w:cs="Arial"/>
                <w:b/>
                <w:bCs/>
              </w:rPr>
              <w:t xml:space="preserve"> November 10am (AGM &amp; Conference)</w:t>
            </w:r>
          </w:p>
          <w:p w14:paraId="216E7043" w14:textId="08FFC987" w:rsidR="0049329C" w:rsidRPr="005F173C" w:rsidRDefault="0049329C" w:rsidP="0049329C">
            <w:pPr>
              <w:pStyle w:val="ListParagraph"/>
              <w:spacing w:after="160" w:line="254" w:lineRule="auto"/>
              <w:ind w:left="644"/>
              <w:contextualSpacing/>
              <w:rPr>
                <w:rFonts w:ascii="Arial" w:eastAsia="Times New Roman" w:hAnsi="Arial" w:cs="Arial"/>
                <w:b/>
                <w:bCs/>
              </w:rPr>
            </w:pPr>
            <w:r>
              <w:rPr>
                <w:rFonts w:ascii="Arial" w:eastAsia="Times New Roman" w:hAnsi="Arial" w:cs="Arial"/>
                <w:b/>
                <w:bCs/>
              </w:rPr>
              <w:t>14</w:t>
            </w:r>
            <w:r w:rsidRPr="0049329C">
              <w:rPr>
                <w:rFonts w:ascii="Arial" w:eastAsia="Times New Roman" w:hAnsi="Arial" w:cs="Arial"/>
                <w:b/>
                <w:bCs/>
                <w:vertAlign w:val="superscript"/>
              </w:rPr>
              <w:t>th</w:t>
            </w:r>
            <w:r>
              <w:rPr>
                <w:rFonts w:ascii="Arial" w:eastAsia="Times New Roman" w:hAnsi="Arial" w:cs="Arial"/>
                <w:b/>
                <w:bCs/>
              </w:rPr>
              <w:t xml:space="preserve"> February 2023 10am </w:t>
            </w:r>
          </w:p>
          <w:p w14:paraId="3935413B" w14:textId="688AA04D" w:rsidR="00245E95" w:rsidRPr="007B011E" w:rsidRDefault="005E670B" w:rsidP="005E670B">
            <w:pPr>
              <w:rPr>
                <w:rFonts w:ascii="Arial" w:hAnsi="Arial"/>
                <w:sz w:val="22"/>
                <w:szCs w:val="22"/>
              </w:rPr>
            </w:pPr>
            <w:r w:rsidRPr="007B011E">
              <w:rPr>
                <w:rFonts w:ascii="Arial" w:hAnsi="Arial"/>
                <w:sz w:val="22"/>
                <w:szCs w:val="22"/>
              </w:rPr>
              <w:br/>
            </w:r>
          </w:p>
        </w:tc>
        <w:tc>
          <w:tcPr>
            <w:tcW w:w="1559" w:type="dxa"/>
          </w:tcPr>
          <w:p w14:paraId="53821F4F" w14:textId="77777777" w:rsidR="00117763" w:rsidRDefault="00117763" w:rsidP="00EB6777">
            <w:pPr>
              <w:jc w:val="center"/>
              <w:rPr>
                <w:rFonts w:ascii="Arial" w:hAnsi="Arial"/>
                <w:b/>
                <w:bCs/>
                <w:sz w:val="22"/>
                <w:szCs w:val="22"/>
              </w:rPr>
            </w:pPr>
          </w:p>
          <w:p w14:paraId="639C8EC7" w14:textId="77777777" w:rsidR="007B011E" w:rsidRDefault="007B011E" w:rsidP="00EB6777">
            <w:pPr>
              <w:jc w:val="center"/>
              <w:rPr>
                <w:rFonts w:ascii="Arial" w:hAnsi="Arial"/>
                <w:b/>
                <w:bCs/>
                <w:sz w:val="22"/>
                <w:szCs w:val="22"/>
              </w:rPr>
            </w:pPr>
          </w:p>
          <w:p w14:paraId="115F4487" w14:textId="77777777" w:rsidR="007B011E" w:rsidRDefault="007B011E" w:rsidP="00EB6777">
            <w:pPr>
              <w:jc w:val="center"/>
              <w:rPr>
                <w:rFonts w:ascii="Arial" w:hAnsi="Arial"/>
                <w:b/>
                <w:bCs/>
                <w:sz w:val="22"/>
                <w:szCs w:val="22"/>
              </w:rPr>
            </w:pPr>
          </w:p>
          <w:p w14:paraId="0FD2E9D3" w14:textId="77777777" w:rsidR="007B011E" w:rsidRDefault="007B011E" w:rsidP="00EB6777">
            <w:pPr>
              <w:jc w:val="center"/>
              <w:rPr>
                <w:rFonts w:ascii="Arial" w:hAnsi="Arial"/>
                <w:b/>
                <w:bCs/>
                <w:sz w:val="22"/>
                <w:szCs w:val="22"/>
              </w:rPr>
            </w:pPr>
          </w:p>
          <w:p w14:paraId="0B2E798C" w14:textId="77777777" w:rsidR="007B011E" w:rsidRDefault="007B011E" w:rsidP="00EB6777">
            <w:pPr>
              <w:jc w:val="center"/>
              <w:rPr>
                <w:rFonts w:ascii="Arial" w:hAnsi="Arial"/>
                <w:b/>
                <w:bCs/>
                <w:sz w:val="22"/>
                <w:szCs w:val="22"/>
              </w:rPr>
            </w:pPr>
          </w:p>
          <w:p w14:paraId="54E4C170" w14:textId="77777777" w:rsidR="007B011E" w:rsidRDefault="007B011E" w:rsidP="00EB6777">
            <w:pPr>
              <w:jc w:val="center"/>
              <w:rPr>
                <w:rFonts w:ascii="Arial" w:hAnsi="Arial"/>
                <w:b/>
                <w:bCs/>
                <w:sz w:val="22"/>
                <w:szCs w:val="22"/>
              </w:rPr>
            </w:pPr>
          </w:p>
          <w:p w14:paraId="4B1448E1" w14:textId="293491E6" w:rsidR="007B011E" w:rsidRDefault="007B011E" w:rsidP="00EB6777">
            <w:pPr>
              <w:jc w:val="center"/>
              <w:rPr>
                <w:rFonts w:ascii="Arial" w:hAnsi="Arial"/>
                <w:b/>
                <w:bCs/>
                <w:sz w:val="22"/>
                <w:szCs w:val="22"/>
              </w:rPr>
            </w:pPr>
          </w:p>
        </w:tc>
      </w:tr>
      <w:tr w:rsidR="0053655E" w:rsidRPr="009A0850" w14:paraId="2D0E05C2" w14:textId="77777777" w:rsidTr="00405677">
        <w:trPr>
          <w:tblCellSpacing w:w="0" w:type="dxa"/>
        </w:trPr>
        <w:tc>
          <w:tcPr>
            <w:tcW w:w="819" w:type="dxa"/>
          </w:tcPr>
          <w:p w14:paraId="48A876E0" w14:textId="65C7F280" w:rsidR="0053655E" w:rsidRDefault="00057119" w:rsidP="00057119">
            <w:pPr>
              <w:rPr>
                <w:rFonts w:ascii="Arial" w:hAnsi="Arial"/>
                <w:b/>
                <w:bCs/>
                <w:sz w:val="22"/>
                <w:szCs w:val="22"/>
              </w:rPr>
            </w:pPr>
            <w:r>
              <w:rPr>
                <w:rFonts w:ascii="Arial" w:hAnsi="Arial"/>
                <w:b/>
                <w:bCs/>
                <w:sz w:val="22"/>
                <w:szCs w:val="22"/>
              </w:rPr>
              <w:t>10</w:t>
            </w:r>
            <w:r w:rsidR="003D536B">
              <w:rPr>
                <w:rFonts w:ascii="Arial" w:hAnsi="Arial"/>
                <w:b/>
                <w:bCs/>
                <w:sz w:val="22"/>
                <w:szCs w:val="22"/>
              </w:rPr>
              <w:t>.0</w:t>
            </w:r>
          </w:p>
        </w:tc>
        <w:tc>
          <w:tcPr>
            <w:tcW w:w="11792" w:type="dxa"/>
          </w:tcPr>
          <w:p w14:paraId="78C7D43B" w14:textId="77777777" w:rsidR="007538C0" w:rsidRDefault="005C40A6" w:rsidP="00057119">
            <w:pPr>
              <w:rPr>
                <w:rFonts w:ascii="Arial" w:hAnsi="Arial"/>
                <w:bCs/>
                <w:sz w:val="22"/>
                <w:szCs w:val="22"/>
              </w:rPr>
            </w:pPr>
            <w:r w:rsidRPr="005C40A6">
              <w:rPr>
                <w:rFonts w:ascii="Arial" w:hAnsi="Arial"/>
                <w:b/>
                <w:sz w:val="22"/>
                <w:szCs w:val="22"/>
              </w:rPr>
              <w:t>AOB</w:t>
            </w:r>
            <w:r w:rsidR="00057119" w:rsidRPr="005C40A6">
              <w:rPr>
                <w:rFonts w:ascii="Arial" w:hAnsi="Arial"/>
                <w:bCs/>
                <w:sz w:val="22"/>
                <w:szCs w:val="22"/>
              </w:rPr>
              <w:t xml:space="preserve"> </w:t>
            </w:r>
          </w:p>
          <w:p w14:paraId="2C5FA26B" w14:textId="060F9C2E" w:rsidR="00925A98" w:rsidRDefault="00925A98" w:rsidP="00925A98">
            <w:pPr>
              <w:rPr>
                <w:rFonts w:ascii="Arial" w:hAnsi="Arial"/>
                <w:bCs/>
                <w:sz w:val="22"/>
                <w:szCs w:val="22"/>
              </w:rPr>
            </w:pPr>
            <w:r>
              <w:rPr>
                <w:rFonts w:ascii="Arial" w:hAnsi="Arial"/>
                <w:bCs/>
                <w:sz w:val="22"/>
                <w:szCs w:val="22"/>
              </w:rPr>
              <w:t>DP thanked everyone for attending the meeting and agreed to invite his HR colleagues to the next meeting. Everyone confirmed they were happy with the meeting format/</w:t>
            </w:r>
            <w:proofErr w:type="gramStart"/>
            <w:r>
              <w:rPr>
                <w:rFonts w:ascii="Arial" w:hAnsi="Arial"/>
                <w:bCs/>
                <w:sz w:val="22"/>
                <w:szCs w:val="22"/>
              </w:rPr>
              <w:t>content</w:t>
            </w:r>
            <w:proofErr w:type="gramEnd"/>
            <w:r>
              <w:rPr>
                <w:rFonts w:ascii="Arial" w:hAnsi="Arial"/>
                <w:bCs/>
                <w:sz w:val="22"/>
                <w:szCs w:val="22"/>
              </w:rPr>
              <w:t xml:space="preserve"> and we should continue using Teams for future meetings.</w:t>
            </w:r>
          </w:p>
          <w:p w14:paraId="01E55881" w14:textId="60CDFBEB" w:rsidR="007B011E" w:rsidRPr="005C40A6" w:rsidRDefault="007B011E" w:rsidP="00057119">
            <w:pPr>
              <w:rPr>
                <w:rFonts w:ascii="Arial" w:hAnsi="Arial"/>
                <w:bCs/>
                <w:sz w:val="22"/>
                <w:szCs w:val="22"/>
              </w:rPr>
            </w:pPr>
          </w:p>
        </w:tc>
        <w:tc>
          <w:tcPr>
            <w:tcW w:w="1559" w:type="dxa"/>
          </w:tcPr>
          <w:p w14:paraId="2992A6EE" w14:textId="77777777" w:rsidR="0053655E" w:rsidRDefault="0053655E" w:rsidP="00EB6777">
            <w:pPr>
              <w:jc w:val="center"/>
              <w:rPr>
                <w:rFonts w:ascii="Arial" w:hAnsi="Arial"/>
                <w:b/>
                <w:bCs/>
                <w:sz w:val="22"/>
                <w:szCs w:val="22"/>
              </w:rPr>
            </w:pPr>
          </w:p>
          <w:p w14:paraId="05EFDB3A" w14:textId="2B3A7F0C" w:rsidR="00245E95" w:rsidRDefault="00057119" w:rsidP="00EB6777">
            <w:pPr>
              <w:jc w:val="center"/>
              <w:rPr>
                <w:rFonts w:ascii="Arial" w:hAnsi="Arial"/>
                <w:b/>
                <w:bCs/>
                <w:sz w:val="22"/>
                <w:szCs w:val="22"/>
              </w:rPr>
            </w:pPr>
            <w:r>
              <w:rPr>
                <w:rFonts w:ascii="Arial" w:hAnsi="Arial"/>
                <w:b/>
                <w:bCs/>
                <w:sz w:val="22"/>
                <w:szCs w:val="22"/>
              </w:rPr>
              <w:t>ALL</w:t>
            </w:r>
          </w:p>
          <w:p w14:paraId="5680FA45" w14:textId="7A28AFDE" w:rsidR="00245E95" w:rsidRDefault="00245E95" w:rsidP="00EB6777">
            <w:pPr>
              <w:jc w:val="center"/>
              <w:rPr>
                <w:rFonts w:ascii="Arial" w:hAnsi="Arial"/>
                <w:b/>
                <w:bCs/>
                <w:sz w:val="22"/>
                <w:szCs w:val="22"/>
              </w:rPr>
            </w:pPr>
          </w:p>
        </w:tc>
      </w:tr>
    </w:tbl>
    <w:p w14:paraId="1057E662" w14:textId="6578767B" w:rsidR="009A0850" w:rsidRPr="009A0850" w:rsidRDefault="009A0850">
      <w:pPr>
        <w:rPr>
          <w:rFonts w:ascii="Arial" w:hAnsi="Arial"/>
          <w:sz w:val="22"/>
          <w:szCs w:val="22"/>
        </w:rPr>
      </w:pPr>
    </w:p>
    <w:sectPr w:rsidR="009A0850" w:rsidRPr="009A0850" w:rsidSect="004E5F6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C8C1" w14:textId="77777777" w:rsidR="00234843" w:rsidRDefault="00234843" w:rsidP="009A0850">
      <w:r>
        <w:separator/>
      </w:r>
    </w:p>
  </w:endnote>
  <w:endnote w:type="continuationSeparator" w:id="0">
    <w:p w14:paraId="105F5AAB" w14:textId="77777777" w:rsidR="00234843" w:rsidRDefault="00234843" w:rsidP="009A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40357"/>
      <w:docPartObj>
        <w:docPartGallery w:val="Page Numbers (Bottom of Page)"/>
        <w:docPartUnique/>
      </w:docPartObj>
    </w:sdtPr>
    <w:sdtEndPr>
      <w:rPr>
        <w:rFonts w:ascii="Arial" w:hAnsi="Arial"/>
        <w:b/>
        <w:noProof/>
        <w:sz w:val="22"/>
        <w:szCs w:val="22"/>
      </w:rPr>
    </w:sdtEndPr>
    <w:sdtContent>
      <w:p w14:paraId="56B8F7C2" w14:textId="1D08CD76" w:rsidR="009A0850" w:rsidRPr="009A0850" w:rsidRDefault="009A0850">
        <w:pPr>
          <w:pStyle w:val="Footer"/>
          <w:jc w:val="center"/>
          <w:rPr>
            <w:rFonts w:ascii="Arial" w:hAnsi="Arial"/>
            <w:b/>
            <w:sz w:val="22"/>
            <w:szCs w:val="22"/>
          </w:rPr>
        </w:pPr>
        <w:r w:rsidRPr="009A0850">
          <w:rPr>
            <w:rFonts w:ascii="Arial" w:hAnsi="Arial"/>
            <w:b/>
            <w:sz w:val="22"/>
            <w:szCs w:val="22"/>
          </w:rPr>
          <w:fldChar w:fldCharType="begin"/>
        </w:r>
        <w:r w:rsidRPr="009A0850">
          <w:rPr>
            <w:rFonts w:ascii="Arial" w:hAnsi="Arial"/>
            <w:b/>
            <w:sz w:val="22"/>
            <w:szCs w:val="22"/>
          </w:rPr>
          <w:instrText xml:space="preserve"> PAGE   \* MERGEFORMAT </w:instrText>
        </w:r>
        <w:r w:rsidRPr="009A0850">
          <w:rPr>
            <w:rFonts w:ascii="Arial" w:hAnsi="Arial"/>
            <w:b/>
            <w:sz w:val="22"/>
            <w:szCs w:val="22"/>
          </w:rPr>
          <w:fldChar w:fldCharType="separate"/>
        </w:r>
        <w:r w:rsidR="00CE72A0">
          <w:rPr>
            <w:rFonts w:ascii="Arial" w:hAnsi="Arial"/>
            <w:b/>
            <w:noProof/>
            <w:sz w:val="22"/>
            <w:szCs w:val="22"/>
          </w:rPr>
          <w:t>5</w:t>
        </w:r>
        <w:r w:rsidRPr="009A0850">
          <w:rPr>
            <w:rFonts w:ascii="Arial" w:hAnsi="Arial"/>
            <w:b/>
            <w:noProof/>
            <w:sz w:val="22"/>
            <w:szCs w:val="22"/>
          </w:rPr>
          <w:fldChar w:fldCharType="end"/>
        </w:r>
      </w:p>
    </w:sdtContent>
  </w:sdt>
  <w:p w14:paraId="1105C058" w14:textId="77777777" w:rsidR="009A0850" w:rsidRDefault="009A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05CE" w14:textId="77777777" w:rsidR="00234843" w:rsidRDefault="00234843" w:rsidP="009A0850">
      <w:r>
        <w:separator/>
      </w:r>
    </w:p>
  </w:footnote>
  <w:footnote w:type="continuationSeparator" w:id="0">
    <w:p w14:paraId="5C9E233E" w14:textId="77777777" w:rsidR="00234843" w:rsidRDefault="00234843" w:rsidP="009A0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2E6"/>
    <w:multiLevelType w:val="hybridMultilevel"/>
    <w:tmpl w:val="4D9CA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304F"/>
    <w:multiLevelType w:val="hybridMultilevel"/>
    <w:tmpl w:val="4E9AB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3212"/>
    <w:multiLevelType w:val="hybridMultilevel"/>
    <w:tmpl w:val="2DBE1D0A"/>
    <w:lvl w:ilvl="0" w:tplc="EF3686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005BC0"/>
    <w:multiLevelType w:val="hybridMultilevel"/>
    <w:tmpl w:val="03E82DBA"/>
    <w:lvl w:ilvl="0" w:tplc="910A96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47418"/>
    <w:multiLevelType w:val="hybridMultilevel"/>
    <w:tmpl w:val="871EE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8E5D6A"/>
    <w:multiLevelType w:val="hybridMultilevel"/>
    <w:tmpl w:val="D012D2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C61EB"/>
    <w:multiLevelType w:val="hybridMultilevel"/>
    <w:tmpl w:val="8ED63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B6D91"/>
    <w:multiLevelType w:val="hybridMultilevel"/>
    <w:tmpl w:val="911C6668"/>
    <w:lvl w:ilvl="0" w:tplc="C28E627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F4117"/>
    <w:multiLevelType w:val="hybridMultilevel"/>
    <w:tmpl w:val="737CD91E"/>
    <w:lvl w:ilvl="0" w:tplc="C2E08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9405E"/>
    <w:multiLevelType w:val="hybridMultilevel"/>
    <w:tmpl w:val="91E4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F6B9F"/>
    <w:multiLevelType w:val="hybridMultilevel"/>
    <w:tmpl w:val="1FF6A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5E081F"/>
    <w:multiLevelType w:val="hybridMultilevel"/>
    <w:tmpl w:val="62667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48E1B5E"/>
    <w:multiLevelType w:val="hybridMultilevel"/>
    <w:tmpl w:val="4434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42503"/>
    <w:multiLevelType w:val="hybridMultilevel"/>
    <w:tmpl w:val="21367F1C"/>
    <w:lvl w:ilvl="0" w:tplc="67DA9F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C00D7"/>
    <w:multiLevelType w:val="hybridMultilevel"/>
    <w:tmpl w:val="BE56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337C5"/>
    <w:multiLevelType w:val="hybridMultilevel"/>
    <w:tmpl w:val="0AA4752A"/>
    <w:lvl w:ilvl="0" w:tplc="32E4B8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3758F1"/>
    <w:multiLevelType w:val="hybridMultilevel"/>
    <w:tmpl w:val="25BC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854B6"/>
    <w:multiLevelType w:val="hybridMultilevel"/>
    <w:tmpl w:val="2F78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57BA6"/>
    <w:multiLevelType w:val="hybridMultilevel"/>
    <w:tmpl w:val="BA9A2DE6"/>
    <w:lvl w:ilvl="0" w:tplc="F3E681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574041"/>
    <w:multiLevelType w:val="hybridMultilevel"/>
    <w:tmpl w:val="599E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155F42"/>
    <w:multiLevelType w:val="hybridMultilevel"/>
    <w:tmpl w:val="6DCCA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332FA"/>
    <w:multiLevelType w:val="hybridMultilevel"/>
    <w:tmpl w:val="A1A0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A008E"/>
    <w:multiLevelType w:val="hybridMultilevel"/>
    <w:tmpl w:val="3B989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F720D"/>
    <w:multiLevelType w:val="hybridMultilevel"/>
    <w:tmpl w:val="2BB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851505">
    <w:abstractNumId w:val="6"/>
  </w:num>
  <w:num w:numId="2" w16cid:durableId="380516009">
    <w:abstractNumId w:val="16"/>
  </w:num>
  <w:num w:numId="3" w16cid:durableId="970667326">
    <w:abstractNumId w:val="12"/>
  </w:num>
  <w:num w:numId="4" w16cid:durableId="2067606329">
    <w:abstractNumId w:val="10"/>
  </w:num>
  <w:num w:numId="5" w16cid:durableId="1273585157">
    <w:abstractNumId w:val="2"/>
  </w:num>
  <w:num w:numId="6" w16cid:durableId="595332345">
    <w:abstractNumId w:val="4"/>
  </w:num>
  <w:num w:numId="7" w16cid:durableId="1160543447">
    <w:abstractNumId w:val="11"/>
  </w:num>
  <w:num w:numId="8" w16cid:durableId="468329537">
    <w:abstractNumId w:val="17"/>
  </w:num>
  <w:num w:numId="9" w16cid:durableId="1870298396">
    <w:abstractNumId w:val="23"/>
  </w:num>
  <w:num w:numId="10" w16cid:durableId="1378699439">
    <w:abstractNumId w:val="14"/>
  </w:num>
  <w:num w:numId="11" w16cid:durableId="1524710745">
    <w:abstractNumId w:val="1"/>
  </w:num>
  <w:num w:numId="12" w16cid:durableId="724450511">
    <w:abstractNumId w:val="20"/>
  </w:num>
  <w:num w:numId="13" w16cid:durableId="1000280752">
    <w:abstractNumId w:val="22"/>
  </w:num>
  <w:num w:numId="14" w16cid:durableId="1297838582">
    <w:abstractNumId w:val="3"/>
  </w:num>
  <w:num w:numId="15" w16cid:durableId="1013072499">
    <w:abstractNumId w:val="15"/>
  </w:num>
  <w:num w:numId="16" w16cid:durableId="850333556">
    <w:abstractNumId w:val="19"/>
  </w:num>
  <w:num w:numId="17" w16cid:durableId="1315530349">
    <w:abstractNumId w:val="8"/>
  </w:num>
  <w:num w:numId="18" w16cid:durableId="1339037163">
    <w:abstractNumId w:val="13"/>
  </w:num>
  <w:num w:numId="19" w16cid:durableId="1392927259">
    <w:abstractNumId w:val="5"/>
  </w:num>
  <w:num w:numId="20" w16cid:durableId="1845435086">
    <w:abstractNumId w:val="18"/>
  </w:num>
  <w:num w:numId="21" w16cid:durableId="1996183617">
    <w:abstractNumId w:val="9"/>
  </w:num>
  <w:num w:numId="22" w16cid:durableId="1948081247">
    <w:abstractNumId w:val="21"/>
  </w:num>
  <w:num w:numId="23" w16cid:durableId="1215897533">
    <w:abstractNumId w:val="0"/>
  </w:num>
  <w:num w:numId="24" w16cid:durableId="371737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50"/>
    <w:rsid w:val="00003B9E"/>
    <w:rsid w:val="000048C3"/>
    <w:rsid w:val="0001287B"/>
    <w:rsid w:val="000220BA"/>
    <w:rsid w:val="0003417B"/>
    <w:rsid w:val="000373BF"/>
    <w:rsid w:val="00045011"/>
    <w:rsid w:val="0005047D"/>
    <w:rsid w:val="000536D6"/>
    <w:rsid w:val="00057119"/>
    <w:rsid w:val="000623C8"/>
    <w:rsid w:val="00065A0D"/>
    <w:rsid w:val="00081601"/>
    <w:rsid w:val="00084BE5"/>
    <w:rsid w:val="000929CF"/>
    <w:rsid w:val="000A4C70"/>
    <w:rsid w:val="000A6738"/>
    <w:rsid w:val="000A6E70"/>
    <w:rsid w:val="000B22E7"/>
    <w:rsid w:val="000B7B85"/>
    <w:rsid w:val="000D2A9A"/>
    <w:rsid w:val="000D5EEF"/>
    <w:rsid w:val="000E3121"/>
    <w:rsid w:val="000F2A6B"/>
    <w:rsid w:val="000F48E6"/>
    <w:rsid w:val="000F70E4"/>
    <w:rsid w:val="000F7893"/>
    <w:rsid w:val="00117763"/>
    <w:rsid w:val="001259E9"/>
    <w:rsid w:val="00126F27"/>
    <w:rsid w:val="00147964"/>
    <w:rsid w:val="0015489E"/>
    <w:rsid w:val="00157A11"/>
    <w:rsid w:val="00160101"/>
    <w:rsid w:val="00160173"/>
    <w:rsid w:val="00160AEE"/>
    <w:rsid w:val="001639D1"/>
    <w:rsid w:val="0017161F"/>
    <w:rsid w:val="00182CD2"/>
    <w:rsid w:val="00190C6D"/>
    <w:rsid w:val="00196318"/>
    <w:rsid w:val="001B1916"/>
    <w:rsid w:val="001B33A8"/>
    <w:rsid w:val="001B4372"/>
    <w:rsid w:val="001C2225"/>
    <w:rsid w:val="001D6DA7"/>
    <w:rsid w:val="001E38D0"/>
    <w:rsid w:val="001E4F6A"/>
    <w:rsid w:val="001E566B"/>
    <w:rsid w:val="001E6CBC"/>
    <w:rsid w:val="001F4110"/>
    <w:rsid w:val="002050EA"/>
    <w:rsid w:val="002164BF"/>
    <w:rsid w:val="00220010"/>
    <w:rsid w:val="00223D23"/>
    <w:rsid w:val="00233549"/>
    <w:rsid w:val="00234426"/>
    <w:rsid w:val="00234843"/>
    <w:rsid w:val="0023622A"/>
    <w:rsid w:val="00236651"/>
    <w:rsid w:val="00237EEB"/>
    <w:rsid w:val="00240E9C"/>
    <w:rsid w:val="00245E95"/>
    <w:rsid w:val="00246117"/>
    <w:rsid w:val="0026038B"/>
    <w:rsid w:val="00263E5C"/>
    <w:rsid w:val="0026464C"/>
    <w:rsid w:val="0026610E"/>
    <w:rsid w:val="0026641E"/>
    <w:rsid w:val="00271FC4"/>
    <w:rsid w:val="00272D56"/>
    <w:rsid w:val="0028152A"/>
    <w:rsid w:val="00283864"/>
    <w:rsid w:val="00291DAE"/>
    <w:rsid w:val="002A0ADD"/>
    <w:rsid w:val="002A5252"/>
    <w:rsid w:val="002B1340"/>
    <w:rsid w:val="002B4526"/>
    <w:rsid w:val="002B6369"/>
    <w:rsid w:val="002D7060"/>
    <w:rsid w:val="002E7626"/>
    <w:rsid w:val="002F1E96"/>
    <w:rsid w:val="002F66E8"/>
    <w:rsid w:val="002F7F3F"/>
    <w:rsid w:val="00304EB7"/>
    <w:rsid w:val="003401C0"/>
    <w:rsid w:val="00340A71"/>
    <w:rsid w:val="00342086"/>
    <w:rsid w:val="00347B1E"/>
    <w:rsid w:val="00350A77"/>
    <w:rsid w:val="00351C04"/>
    <w:rsid w:val="0036093F"/>
    <w:rsid w:val="00363391"/>
    <w:rsid w:val="0036423A"/>
    <w:rsid w:val="00364CB9"/>
    <w:rsid w:val="00367E61"/>
    <w:rsid w:val="00375C8D"/>
    <w:rsid w:val="003816DA"/>
    <w:rsid w:val="00382A23"/>
    <w:rsid w:val="00382EE6"/>
    <w:rsid w:val="003920F6"/>
    <w:rsid w:val="003A09FA"/>
    <w:rsid w:val="003A4E14"/>
    <w:rsid w:val="003C3329"/>
    <w:rsid w:val="003C5286"/>
    <w:rsid w:val="003C6509"/>
    <w:rsid w:val="003D4D7B"/>
    <w:rsid w:val="003D536B"/>
    <w:rsid w:val="003D6632"/>
    <w:rsid w:val="003E5425"/>
    <w:rsid w:val="003E54D6"/>
    <w:rsid w:val="00401DF6"/>
    <w:rsid w:val="00405677"/>
    <w:rsid w:val="004066AD"/>
    <w:rsid w:val="004073E1"/>
    <w:rsid w:val="004132C0"/>
    <w:rsid w:val="00415E69"/>
    <w:rsid w:val="00421951"/>
    <w:rsid w:val="0043339E"/>
    <w:rsid w:val="004370AB"/>
    <w:rsid w:val="00437732"/>
    <w:rsid w:val="0044428A"/>
    <w:rsid w:val="004446F8"/>
    <w:rsid w:val="004602C9"/>
    <w:rsid w:val="004656C3"/>
    <w:rsid w:val="004769AE"/>
    <w:rsid w:val="004844E7"/>
    <w:rsid w:val="00492386"/>
    <w:rsid w:val="0049329C"/>
    <w:rsid w:val="004A1BCD"/>
    <w:rsid w:val="004A240F"/>
    <w:rsid w:val="004A37AA"/>
    <w:rsid w:val="004A4362"/>
    <w:rsid w:val="004B5595"/>
    <w:rsid w:val="004C7D1C"/>
    <w:rsid w:val="004D40AA"/>
    <w:rsid w:val="004D7303"/>
    <w:rsid w:val="004E3F88"/>
    <w:rsid w:val="004E581F"/>
    <w:rsid w:val="004E5F62"/>
    <w:rsid w:val="00504DFB"/>
    <w:rsid w:val="00507B40"/>
    <w:rsid w:val="005176F9"/>
    <w:rsid w:val="00526098"/>
    <w:rsid w:val="00526DF0"/>
    <w:rsid w:val="00532483"/>
    <w:rsid w:val="0053655E"/>
    <w:rsid w:val="00543D4F"/>
    <w:rsid w:val="00544B98"/>
    <w:rsid w:val="00551DEF"/>
    <w:rsid w:val="005650CE"/>
    <w:rsid w:val="00565164"/>
    <w:rsid w:val="005704A5"/>
    <w:rsid w:val="005711A8"/>
    <w:rsid w:val="00573DA7"/>
    <w:rsid w:val="005802B6"/>
    <w:rsid w:val="0058103B"/>
    <w:rsid w:val="005878E3"/>
    <w:rsid w:val="00592685"/>
    <w:rsid w:val="00595E0B"/>
    <w:rsid w:val="005974A7"/>
    <w:rsid w:val="005A6B92"/>
    <w:rsid w:val="005A757E"/>
    <w:rsid w:val="005B35B1"/>
    <w:rsid w:val="005C40A6"/>
    <w:rsid w:val="005C5673"/>
    <w:rsid w:val="005D5D91"/>
    <w:rsid w:val="005E3845"/>
    <w:rsid w:val="005E3C69"/>
    <w:rsid w:val="005E5F28"/>
    <w:rsid w:val="005E6667"/>
    <w:rsid w:val="005E670B"/>
    <w:rsid w:val="005E6BC8"/>
    <w:rsid w:val="006005C4"/>
    <w:rsid w:val="00600FD6"/>
    <w:rsid w:val="00602248"/>
    <w:rsid w:val="00604E42"/>
    <w:rsid w:val="006215B3"/>
    <w:rsid w:val="00634553"/>
    <w:rsid w:val="00635B20"/>
    <w:rsid w:val="00635B9E"/>
    <w:rsid w:val="0063649F"/>
    <w:rsid w:val="00651FFC"/>
    <w:rsid w:val="00655405"/>
    <w:rsid w:val="0066088D"/>
    <w:rsid w:val="00666A93"/>
    <w:rsid w:val="0067056B"/>
    <w:rsid w:val="00675868"/>
    <w:rsid w:val="0067712A"/>
    <w:rsid w:val="006905A4"/>
    <w:rsid w:val="0069373D"/>
    <w:rsid w:val="00696E47"/>
    <w:rsid w:val="006A1469"/>
    <w:rsid w:val="006A499E"/>
    <w:rsid w:val="006B39EF"/>
    <w:rsid w:val="006B579F"/>
    <w:rsid w:val="006B7AE8"/>
    <w:rsid w:val="006B7DAC"/>
    <w:rsid w:val="006C3536"/>
    <w:rsid w:val="006C502A"/>
    <w:rsid w:val="007022A6"/>
    <w:rsid w:val="00702342"/>
    <w:rsid w:val="00703AB9"/>
    <w:rsid w:val="007107FE"/>
    <w:rsid w:val="00710F01"/>
    <w:rsid w:val="00731F36"/>
    <w:rsid w:val="00731F79"/>
    <w:rsid w:val="00734FCE"/>
    <w:rsid w:val="00743900"/>
    <w:rsid w:val="00744540"/>
    <w:rsid w:val="0075204B"/>
    <w:rsid w:val="00753533"/>
    <w:rsid w:val="007538C0"/>
    <w:rsid w:val="00760B66"/>
    <w:rsid w:val="00790B17"/>
    <w:rsid w:val="00796C84"/>
    <w:rsid w:val="00796D01"/>
    <w:rsid w:val="007A053F"/>
    <w:rsid w:val="007A5878"/>
    <w:rsid w:val="007B011E"/>
    <w:rsid w:val="007B150D"/>
    <w:rsid w:val="007B6C4C"/>
    <w:rsid w:val="007C2F31"/>
    <w:rsid w:val="007D4FE9"/>
    <w:rsid w:val="007D5025"/>
    <w:rsid w:val="007E1534"/>
    <w:rsid w:val="007F2B4F"/>
    <w:rsid w:val="007F6349"/>
    <w:rsid w:val="007F6CBE"/>
    <w:rsid w:val="00803332"/>
    <w:rsid w:val="008074F9"/>
    <w:rsid w:val="00813543"/>
    <w:rsid w:val="00814E0C"/>
    <w:rsid w:val="00827025"/>
    <w:rsid w:val="00827EB2"/>
    <w:rsid w:val="00833282"/>
    <w:rsid w:val="008343FE"/>
    <w:rsid w:val="0084347A"/>
    <w:rsid w:val="008444F6"/>
    <w:rsid w:val="008459C5"/>
    <w:rsid w:val="008625FC"/>
    <w:rsid w:val="00871DF2"/>
    <w:rsid w:val="00877F05"/>
    <w:rsid w:val="008B038A"/>
    <w:rsid w:val="008B5240"/>
    <w:rsid w:val="008C0686"/>
    <w:rsid w:val="008D68C9"/>
    <w:rsid w:val="008E348D"/>
    <w:rsid w:val="008E4948"/>
    <w:rsid w:val="008F2141"/>
    <w:rsid w:val="0091533A"/>
    <w:rsid w:val="00924C5E"/>
    <w:rsid w:val="00925A98"/>
    <w:rsid w:val="00927CB6"/>
    <w:rsid w:val="00932363"/>
    <w:rsid w:val="009336A4"/>
    <w:rsid w:val="009358B5"/>
    <w:rsid w:val="00936853"/>
    <w:rsid w:val="00942B27"/>
    <w:rsid w:val="009447B7"/>
    <w:rsid w:val="00946FD7"/>
    <w:rsid w:val="00951912"/>
    <w:rsid w:val="009536F8"/>
    <w:rsid w:val="00956830"/>
    <w:rsid w:val="009646D6"/>
    <w:rsid w:val="0097113C"/>
    <w:rsid w:val="00971C1B"/>
    <w:rsid w:val="00972EEE"/>
    <w:rsid w:val="00974C6C"/>
    <w:rsid w:val="009771EE"/>
    <w:rsid w:val="009777DA"/>
    <w:rsid w:val="00982BF5"/>
    <w:rsid w:val="00987A51"/>
    <w:rsid w:val="00991BCC"/>
    <w:rsid w:val="009951E5"/>
    <w:rsid w:val="009A0850"/>
    <w:rsid w:val="009A2E3D"/>
    <w:rsid w:val="009A4D11"/>
    <w:rsid w:val="009B3B69"/>
    <w:rsid w:val="009B3D00"/>
    <w:rsid w:val="009B667C"/>
    <w:rsid w:val="009B6D46"/>
    <w:rsid w:val="009B7D1D"/>
    <w:rsid w:val="009C4F29"/>
    <w:rsid w:val="009C56B9"/>
    <w:rsid w:val="009D57F1"/>
    <w:rsid w:val="009E1A91"/>
    <w:rsid w:val="009E4D6C"/>
    <w:rsid w:val="009E53DA"/>
    <w:rsid w:val="009E63DB"/>
    <w:rsid w:val="009F3453"/>
    <w:rsid w:val="009F4D8E"/>
    <w:rsid w:val="00A053CD"/>
    <w:rsid w:val="00A12A3F"/>
    <w:rsid w:val="00A17185"/>
    <w:rsid w:val="00A410A6"/>
    <w:rsid w:val="00A440DF"/>
    <w:rsid w:val="00A63083"/>
    <w:rsid w:val="00A655E8"/>
    <w:rsid w:val="00A709B5"/>
    <w:rsid w:val="00A7196E"/>
    <w:rsid w:val="00A743D3"/>
    <w:rsid w:val="00A75DA4"/>
    <w:rsid w:val="00A75FCE"/>
    <w:rsid w:val="00A8219E"/>
    <w:rsid w:val="00A904D4"/>
    <w:rsid w:val="00A91E3A"/>
    <w:rsid w:val="00A92BBA"/>
    <w:rsid w:val="00A92FC5"/>
    <w:rsid w:val="00AA0240"/>
    <w:rsid w:val="00AA3637"/>
    <w:rsid w:val="00AB2500"/>
    <w:rsid w:val="00AB343F"/>
    <w:rsid w:val="00AB4CD9"/>
    <w:rsid w:val="00AB776B"/>
    <w:rsid w:val="00AC0C63"/>
    <w:rsid w:val="00AC1057"/>
    <w:rsid w:val="00AD1CE8"/>
    <w:rsid w:val="00AD3242"/>
    <w:rsid w:val="00AE2A11"/>
    <w:rsid w:val="00AE7F0A"/>
    <w:rsid w:val="00AF09B5"/>
    <w:rsid w:val="00AF1883"/>
    <w:rsid w:val="00AF2EA3"/>
    <w:rsid w:val="00AF5A63"/>
    <w:rsid w:val="00B13419"/>
    <w:rsid w:val="00B16538"/>
    <w:rsid w:val="00B21BF5"/>
    <w:rsid w:val="00B233B6"/>
    <w:rsid w:val="00B25107"/>
    <w:rsid w:val="00B27F79"/>
    <w:rsid w:val="00B311E9"/>
    <w:rsid w:val="00B326CC"/>
    <w:rsid w:val="00B37038"/>
    <w:rsid w:val="00B4015A"/>
    <w:rsid w:val="00B45D31"/>
    <w:rsid w:val="00B5458B"/>
    <w:rsid w:val="00B605D3"/>
    <w:rsid w:val="00B66B3E"/>
    <w:rsid w:val="00B673F8"/>
    <w:rsid w:val="00B719DF"/>
    <w:rsid w:val="00B775E7"/>
    <w:rsid w:val="00B80110"/>
    <w:rsid w:val="00B830E3"/>
    <w:rsid w:val="00B93D5A"/>
    <w:rsid w:val="00B9454D"/>
    <w:rsid w:val="00B9511B"/>
    <w:rsid w:val="00B97196"/>
    <w:rsid w:val="00BA1CBC"/>
    <w:rsid w:val="00BA3F08"/>
    <w:rsid w:val="00BC594F"/>
    <w:rsid w:val="00BD0314"/>
    <w:rsid w:val="00BD2E22"/>
    <w:rsid w:val="00BE6730"/>
    <w:rsid w:val="00BE7CEF"/>
    <w:rsid w:val="00BF3BEC"/>
    <w:rsid w:val="00C14E29"/>
    <w:rsid w:val="00C165F6"/>
    <w:rsid w:val="00C241C8"/>
    <w:rsid w:val="00C2511C"/>
    <w:rsid w:val="00C32303"/>
    <w:rsid w:val="00C464D5"/>
    <w:rsid w:val="00C507BB"/>
    <w:rsid w:val="00C56E2E"/>
    <w:rsid w:val="00C6100F"/>
    <w:rsid w:val="00C81787"/>
    <w:rsid w:val="00CA1BCC"/>
    <w:rsid w:val="00CA1EDF"/>
    <w:rsid w:val="00CA4F94"/>
    <w:rsid w:val="00CB59A7"/>
    <w:rsid w:val="00CB5C9C"/>
    <w:rsid w:val="00CB6528"/>
    <w:rsid w:val="00CC3307"/>
    <w:rsid w:val="00CC3BE6"/>
    <w:rsid w:val="00CC44C8"/>
    <w:rsid w:val="00CD1728"/>
    <w:rsid w:val="00CD1B24"/>
    <w:rsid w:val="00CD666F"/>
    <w:rsid w:val="00CE4678"/>
    <w:rsid w:val="00CE4927"/>
    <w:rsid w:val="00CE504C"/>
    <w:rsid w:val="00CE6609"/>
    <w:rsid w:val="00CE72A0"/>
    <w:rsid w:val="00CF04E6"/>
    <w:rsid w:val="00CF2059"/>
    <w:rsid w:val="00CF2C04"/>
    <w:rsid w:val="00CF5762"/>
    <w:rsid w:val="00D05186"/>
    <w:rsid w:val="00D3043D"/>
    <w:rsid w:val="00D602D7"/>
    <w:rsid w:val="00D60842"/>
    <w:rsid w:val="00D65421"/>
    <w:rsid w:val="00D65C7B"/>
    <w:rsid w:val="00D7403F"/>
    <w:rsid w:val="00D84836"/>
    <w:rsid w:val="00D8770D"/>
    <w:rsid w:val="00D97917"/>
    <w:rsid w:val="00DC2B2A"/>
    <w:rsid w:val="00DC44A9"/>
    <w:rsid w:val="00DE2777"/>
    <w:rsid w:val="00DF5EE2"/>
    <w:rsid w:val="00E12426"/>
    <w:rsid w:val="00E13506"/>
    <w:rsid w:val="00E3306D"/>
    <w:rsid w:val="00E44D4F"/>
    <w:rsid w:val="00E53503"/>
    <w:rsid w:val="00E622BE"/>
    <w:rsid w:val="00E622E9"/>
    <w:rsid w:val="00E6789E"/>
    <w:rsid w:val="00E803B3"/>
    <w:rsid w:val="00E849F3"/>
    <w:rsid w:val="00E913E8"/>
    <w:rsid w:val="00E93E76"/>
    <w:rsid w:val="00E97B69"/>
    <w:rsid w:val="00EA0A8D"/>
    <w:rsid w:val="00EA3A9D"/>
    <w:rsid w:val="00EB179F"/>
    <w:rsid w:val="00EB426E"/>
    <w:rsid w:val="00EB59D6"/>
    <w:rsid w:val="00EB6777"/>
    <w:rsid w:val="00EC2B68"/>
    <w:rsid w:val="00ED0B4F"/>
    <w:rsid w:val="00ED6EA0"/>
    <w:rsid w:val="00EE1394"/>
    <w:rsid w:val="00EE1D8A"/>
    <w:rsid w:val="00EE40A5"/>
    <w:rsid w:val="00EE602C"/>
    <w:rsid w:val="00EF6DDE"/>
    <w:rsid w:val="00EF7EF5"/>
    <w:rsid w:val="00F01F9E"/>
    <w:rsid w:val="00F02643"/>
    <w:rsid w:val="00F14BC5"/>
    <w:rsid w:val="00F2468C"/>
    <w:rsid w:val="00F27C35"/>
    <w:rsid w:val="00F30169"/>
    <w:rsid w:val="00F43FF1"/>
    <w:rsid w:val="00F550DE"/>
    <w:rsid w:val="00F55652"/>
    <w:rsid w:val="00F56C4B"/>
    <w:rsid w:val="00F61533"/>
    <w:rsid w:val="00F900B7"/>
    <w:rsid w:val="00F95DCB"/>
    <w:rsid w:val="00F96F7B"/>
    <w:rsid w:val="00FA01E0"/>
    <w:rsid w:val="00FA454B"/>
    <w:rsid w:val="00FA5C8A"/>
    <w:rsid w:val="00FB0E96"/>
    <w:rsid w:val="00FB37F4"/>
    <w:rsid w:val="00FB5A47"/>
    <w:rsid w:val="00FD5DFB"/>
    <w:rsid w:val="00FF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ABC7"/>
  <w15:docId w15:val="{7E23EF47-3FE8-411B-9842-B1B1BAE1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50"/>
    <w:pPr>
      <w:spacing w:after="0" w:line="240" w:lineRule="auto"/>
    </w:pPr>
    <w:rPr>
      <w:rFonts w:ascii="Arial (W1)" w:eastAsia="Times New Roman" w:hAnsi="Arial (W1)"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8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0850"/>
    <w:rPr>
      <w:color w:val="0000FF"/>
      <w:u w:val="single"/>
    </w:rPr>
  </w:style>
  <w:style w:type="paragraph" w:styleId="ListParagraph">
    <w:name w:val="List Paragraph"/>
    <w:basedOn w:val="Normal"/>
    <w:uiPriority w:val="34"/>
    <w:qFormat/>
    <w:rsid w:val="009A0850"/>
    <w:pPr>
      <w:ind w:left="720"/>
    </w:pPr>
    <w:rPr>
      <w:rFonts w:ascii="Calibri" w:eastAsia="Calibri" w:hAnsi="Calibri" w:cs="Times New Roman"/>
      <w:sz w:val="22"/>
      <w:szCs w:val="22"/>
      <w:lang w:bidi="he-IL"/>
    </w:rPr>
  </w:style>
  <w:style w:type="paragraph" w:styleId="Header">
    <w:name w:val="header"/>
    <w:basedOn w:val="Normal"/>
    <w:link w:val="HeaderChar"/>
    <w:uiPriority w:val="99"/>
    <w:unhideWhenUsed/>
    <w:rsid w:val="009A0850"/>
    <w:pPr>
      <w:tabs>
        <w:tab w:val="center" w:pos="4513"/>
        <w:tab w:val="right" w:pos="9026"/>
      </w:tabs>
    </w:pPr>
  </w:style>
  <w:style w:type="character" w:customStyle="1" w:styleId="HeaderChar">
    <w:name w:val="Header Char"/>
    <w:basedOn w:val="DefaultParagraphFont"/>
    <w:link w:val="Header"/>
    <w:uiPriority w:val="99"/>
    <w:rsid w:val="009A0850"/>
    <w:rPr>
      <w:rFonts w:ascii="Arial (W1)" w:eastAsia="Times New Roman" w:hAnsi="Arial (W1)" w:cs="Arial"/>
      <w:sz w:val="24"/>
      <w:szCs w:val="24"/>
      <w:lang w:eastAsia="en-GB"/>
    </w:rPr>
  </w:style>
  <w:style w:type="paragraph" w:styleId="Footer">
    <w:name w:val="footer"/>
    <w:basedOn w:val="Normal"/>
    <w:link w:val="FooterChar"/>
    <w:uiPriority w:val="99"/>
    <w:unhideWhenUsed/>
    <w:rsid w:val="009A0850"/>
    <w:pPr>
      <w:tabs>
        <w:tab w:val="center" w:pos="4513"/>
        <w:tab w:val="right" w:pos="9026"/>
      </w:tabs>
    </w:pPr>
  </w:style>
  <w:style w:type="character" w:customStyle="1" w:styleId="FooterChar">
    <w:name w:val="Footer Char"/>
    <w:basedOn w:val="DefaultParagraphFont"/>
    <w:link w:val="Footer"/>
    <w:uiPriority w:val="99"/>
    <w:rsid w:val="009A0850"/>
    <w:rPr>
      <w:rFonts w:ascii="Arial (W1)" w:eastAsia="Times New Roman" w:hAnsi="Arial (W1)" w:cs="Arial"/>
      <w:sz w:val="24"/>
      <w:szCs w:val="24"/>
      <w:lang w:eastAsia="en-GB"/>
    </w:rPr>
  </w:style>
  <w:style w:type="paragraph" w:styleId="BalloonText">
    <w:name w:val="Balloon Text"/>
    <w:basedOn w:val="Normal"/>
    <w:link w:val="BalloonTextChar"/>
    <w:uiPriority w:val="99"/>
    <w:semiHidden/>
    <w:unhideWhenUsed/>
    <w:rsid w:val="00281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2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581F"/>
    <w:rPr>
      <w:sz w:val="16"/>
      <w:szCs w:val="16"/>
    </w:rPr>
  </w:style>
  <w:style w:type="paragraph" w:styleId="CommentText">
    <w:name w:val="annotation text"/>
    <w:basedOn w:val="Normal"/>
    <w:link w:val="CommentTextChar"/>
    <w:uiPriority w:val="99"/>
    <w:semiHidden/>
    <w:unhideWhenUsed/>
    <w:rsid w:val="004E581F"/>
    <w:rPr>
      <w:sz w:val="20"/>
      <w:szCs w:val="20"/>
    </w:rPr>
  </w:style>
  <w:style w:type="character" w:customStyle="1" w:styleId="CommentTextChar">
    <w:name w:val="Comment Text Char"/>
    <w:basedOn w:val="DefaultParagraphFont"/>
    <w:link w:val="CommentText"/>
    <w:uiPriority w:val="99"/>
    <w:semiHidden/>
    <w:rsid w:val="004E581F"/>
    <w:rPr>
      <w:rFonts w:ascii="Arial (W1)" w:eastAsia="Times New Roman" w:hAnsi="Arial (W1)" w:cs="Arial"/>
      <w:sz w:val="20"/>
      <w:szCs w:val="20"/>
      <w:lang w:eastAsia="en-GB"/>
    </w:rPr>
  </w:style>
  <w:style w:type="paragraph" w:styleId="CommentSubject">
    <w:name w:val="annotation subject"/>
    <w:basedOn w:val="CommentText"/>
    <w:next w:val="CommentText"/>
    <w:link w:val="CommentSubjectChar"/>
    <w:uiPriority w:val="99"/>
    <w:semiHidden/>
    <w:unhideWhenUsed/>
    <w:rsid w:val="004E581F"/>
    <w:rPr>
      <w:b/>
      <w:bCs/>
    </w:rPr>
  </w:style>
  <w:style w:type="character" w:customStyle="1" w:styleId="CommentSubjectChar">
    <w:name w:val="Comment Subject Char"/>
    <w:basedOn w:val="CommentTextChar"/>
    <w:link w:val="CommentSubject"/>
    <w:uiPriority w:val="99"/>
    <w:semiHidden/>
    <w:rsid w:val="004E581F"/>
    <w:rPr>
      <w:rFonts w:ascii="Arial (W1)" w:eastAsia="Times New Roman" w:hAnsi="Arial (W1)" w:cs="Arial"/>
      <w:b/>
      <w:bCs/>
      <w:sz w:val="20"/>
      <w:szCs w:val="20"/>
      <w:lang w:eastAsia="en-GB"/>
    </w:rPr>
  </w:style>
  <w:style w:type="paragraph" w:styleId="NormalWeb">
    <w:name w:val="Normal (Web)"/>
    <w:basedOn w:val="Normal"/>
    <w:uiPriority w:val="99"/>
    <w:semiHidden/>
    <w:unhideWhenUsed/>
    <w:rsid w:val="00AB4CD9"/>
    <w:pPr>
      <w:spacing w:before="100" w:beforeAutospacing="1" w:after="100" w:afterAutospacing="1"/>
    </w:pPr>
    <w:rPr>
      <w:rFonts w:ascii="Times New Roman" w:eastAsiaTheme="minorHAnsi" w:hAnsi="Times New Roman" w:cs="Times New Roman"/>
    </w:rPr>
  </w:style>
  <w:style w:type="paragraph" w:styleId="Revision">
    <w:name w:val="Revision"/>
    <w:hidden/>
    <w:uiPriority w:val="99"/>
    <w:semiHidden/>
    <w:rsid w:val="00991BCC"/>
    <w:pPr>
      <w:spacing w:after="0" w:line="240" w:lineRule="auto"/>
    </w:pPr>
    <w:rPr>
      <w:rFonts w:ascii="Arial (W1)" w:eastAsia="Times New Roman" w:hAnsi="Arial (W1)"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537">
      <w:bodyDiv w:val="1"/>
      <w:marLeft w:val="0"/>
      <w:marRight w:val="0"/>
      <w:marTop w:val="0"/>
      <w:marBottom w:val="0"/>
      <w:divBdr>
        <w:top w:val="none" w:sz="0" w:space="0" w:color="auto"/>
        <w:left w:val="none" w:sz="0" w:space="0" w:color="auto"/>
        <w:bottom w:val="none" w:sz="0" w:space="0" w:color="auto"/>
        <w:right w:val="none" w:sz="0" w:space="0" w:color="auto"/>
      </w:divBdr>
    </w:div>
    <w:div w:id="406656127">
      <w:bodyDiv w:val="1"/>
      <w:marLeft w:val="0"/>
      <w:marRight w:val="0"/>
      <w:marTop w:val="0"/>
      <w:marBottom w:val="0"/>
      <w:divBdr>
        <w:top w:val="none" w:sz="0" w:space="0" w:color="auto"/>
        <w:left w:val="none" w:sz="0" w:space="0" w:color="auto"/>
        <w:bottom w:val="none" w:sz="0" w:space="0" w:color="auto"/>
        <w:right w:val="none" w:sz="0" w:space="0" w:color="auto"/>
      </w:divBdr>
    </w:div>
    <w:div w:id="502282459">
      <w:bodyDiv w:val="1"/>
      <w:marLeft w:val="0"/>
      <w:marRight w:val="0"/>
      <w:marTop w:val="0"/>
      <w:marBottom w:val="0"/>
      <w:divBdr>
        <w:top w:val="none" w:sz="0" w:space="0" w:color="auto"/>
        <w:left w:val="none" w:sz="0" w:space="0" w:color="auto"/>
        <w:bottom w:val="none" w:sz="0" w:space="0" w:color="auto"/>
        <w:right w:val="none" w:sz="0" w:space="0" w:color="auto"/>
      </w:divBdr>
    </w:div>
    <w:div w:id="817502021">
      <w:bodyDiv w:val="1"/>
      <w:marLeft w:val="0"/>
      <w:marRight w:val="0"/>
      <w:marTop w:val="0"/>
      <w:marBottom w:val="0"/>
      <w:divBdr>
        <w:top w:val="none" w:sz="0" w:space="0" w:color="auto"/>
        <w:left w:val="none" w:sz="0" w:space="0" w:color="auto"/>
        <w:bottom w:val="none" w:sz="0" w:space="0" w:color="auto"/>
        <w:right w:val="none" w:sz="0" w:space="0" w:color="auto"/>
      </w:divBdr>
    </w:div>
    <w:div w:id="958562046">
      <w:bodyDiv w:val="1"/>
      <w:marLeft w:val="0"/>
      <w:marRight w:val="0"/>
      <w:marTop w:val="0"/>
      <w:marBottom w:val="0"/>
      <w:divBdr>
        <w:top w:val="none" w:sz="0" w:space="0" w:color="auto"/>
        <w:left w:val="none" w:sz="0" w:space="0" w:color="auto"/>
        <w:bottom w:val="none" w:sz="0" w:space="0" w:color="auto"/>
        <w:right w:val="none" w:sz="0" w:space="0" w:color="auto"/>
      </w:divBdr>
    </w:div>
    <w:div w:id="1484353348">
      <w:bodyDiv w:val="1"/>
      <w:marLeft w:val="0"/>
      <w:marRight w:val="0"/>
      <w:marTop w:val="0"/>
      <w:marBottom w:val="0"/>
      <w:divBdr>
        <w:top w:val="none" w:sz="0" w:space="0" w:color="auto"/>
        <w:left w:val="none" w:sz="0" w:space="0" w:color="auto"/>
        <w:bottom w:val="none" w:sz="0" w:space="0" w:color="auto"/>
        <w:right w:val="none" w:sz="0" w:space="0" w:color="auto"/>
      </w:divBdr>
      <w:divsChild>
        <w:div w:id="1496067040">
          <w:marLeft w:val="0"/>
          <w:marRight w:val="0"/>
          <w:marTop w:val="0"/>
          <w:marBottom w:val="0"/>
          <w:divBdr>
            <w:top w:val="none" w:sz="0" w:space="0" w:color="auto"/>
            <w:left w:val="none" w:sz="0" w:space="0" w:color="auto"/>
            <w:bottom w:val="none" w:sz="0" w:space="0" w:color="auto"/>
            <w:right w:val="none" w:sz="0" w:space="0" w:color="auto"/>
          </w:divBdr>
        </w:div>
      </w:divsChild>
    </w:div>
    <w:div w:id="1541019252">
      <w:bodyDiv w:val="1"/>
      <w:marLeft w:val="0"/>
      <w:marRight w:val="0"/>
      <w:marTop w:val="0"/>
      <w:marBottom w:val="0"/>
      <w:divBdr>
        <w:top w:val="none" w:sz="0" w:space="0" w:color="auto"/>
        <w:left w:val="none" w:sz="0" w:space="0" w:color="auto"/>
        <w:bottom w:val="none" w:sz="0" w:space="0" w:color="auto"/>
        <w:right w:val="none" w:sz="0" w:space="0" w:color="auto"/>
      </w:divBdr>
    </w:div>
    <w:div w:id="1603107307">
      <w:bodyDiv w:val="1"/>
      <w:marLeft w:val="0"/>
      <w:marRight w:val="0"/>
      <w:marTop w:val="0"/>
      <w:marBottom w:val="0"/>
      <w:divBdr>
        <w:top w:val="none" w:sz="0" w:space="0" w:color="auto"/>
        <w:left w:val="none" w:sz="0" w:space="0" w:color="auto"/>
        <w:bottom w:val="none" w:sz="0" w:space="0" w:color="auto"/>
        <w:right w:val="none" w:sz="0" w:space="0" w:color="auto"/>
      </w:divBdr>
    </w:div>
    <w:div w:id="1715546445">
      <w:bodyDiv w:val="1"/>
      <w:marLeft w:val="0"/>
      <w:marRight w:val="0"/>
      <w:marTop w:val="0"/>
      <w:marBottom w:val="0"/>
      <w:divBdr>
        <w:top w:val="none" w:sz="0" w:space="0" w:color="auto"/>
        <w:left w:val="none" w:sz="0" w:space="0" w:color="auto"/>
        <w:bottom w:val="none" w:sz="0" w:space="0" w:color="auto"/>
        <w:right w:val="none" w:sz="0" w:space="0" w:color="auto"/>
      </w:divBdr>
    </w:div>
    <w:div w:id="1774323815">
      <w:bodyDiv w:val="1"/>
      <w:marLeft w:val="0"/>
      <w:marRight w:val="0"/>
      <w:marTop w:val="0"/>
      <w:marBottom w:val="0"/>
      <w:divBdr>
        <w:top w:val="none" w:sz="0" w:space="0" w:color="auto"/>
        <w:left w:val="none" w:sz="0" w:space="0" w:color="auto"/>
        <w:bottom w:val="none" w:sz="0" w:space="0" w:color="auto"/>
        <w:right w:val="none" w:sz="0" w:space="0" w:color="auto"/>
      </w:divBdr>
    </w:div>
    <w:div w:id="2118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78123844830E40ABCC4EA62FC5942F" ma:contentTypeVersion="13" ma:contentTypeDescription="Create a new document." ma:contentTypeScope="" ma:versionID="33f939fe4bf7188a4cdd219638cbaf9b">
  <xsd:schema xmlns:xsd="http://www.w3.org/2001/XMLSchema" xmlns:xs="http://www.w3.org/2001/XMLSchema" xmlns:p="http://schemas.microsoft.com/office/2006/metadata/properties" xmlns:ns3="555e88cc-fed6-42ab-98e3-2a546a196984" xmlns:ns4="818175c1-d47c-4065-ab3c-a5c14aac23e9" targetNamespace="http://schemas.microsoft.com/office/2006/metadata/properties" ma:root="true" ma:fieldsID="142504eb4b7eef34881dfa1a46cb8215" ns3:_="" ns4:_="">
    <xsd:import namespace="555e88cc-fed6-42ab-98e3-2a546a196984"/>
    <xsd:import namespace="818175c1-d47c-4065-ab3c-a5c14aac2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e88cc-fed6-42ab-98e3-2a546a196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175c1-d47c-4065-ab3c-a5c14aac23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D3F69-0A8D-43FC-BB0C-EB9F59040464}">
  <ds:schemaRefs>
    <ds:schemaRef ds:uri="http://schemas.openxmlformats.org/officeDocument/2006/bibliography"/>
  </ds:schemaRefs>
</ds:datastoreItem>
</file>

<file path=customXml/itemProps2.xml><?xml version="1.0" encoding="utf-8"?>
<ds:datastoreItem xmlns:ds="http://schemas.openxmlformats.org/officeDocument/2006/customXml" ds:itemID="{983E3100-15DD-4CD6-9522-FFACC9BE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e88cc-fed6-42ab-98e3-2a546a196984"/>
    <ds:schemaRef ds:uri="818175c1-d47c-4065-ab3c-a5c14aac2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0B02D-1DA8-425B-9070-245F42AF670E}">
  <ds:schemaRefs>
    <ds:schemaRef ds:uri="http://schemas.microsoft.com/sharepoint/v3/contenttype/forms"/>
  </ds:schemaRefs>
</ds:datastoreItem>
</file>

<file path=customXml/itemProps4.xml><?xml version="1.0" encoding="utf-8"?>
<ds:datastoreItem xmlns:ds="http://schemas.openxmlformats.org/officeDocument/2006/customXml" ds:itemID="{592960D2-DF40-4780-8527-BCB85A06D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Dummett, Nicole</dc:creator>
  <cp:lastModifiedBy>Susan Selkirk</cp:lastModifiedBy>
  <cp:revision>3</cp:revision>
  <cp:lastPrinted>2020-08-03T14:21:00Z</cp:lastPrinted>
  <dcterms:created xsi:type="dcterms:W3CDTF">2022-05-25T14:09:00Z</dcterms:created>
  <dcterms:modified xsi:type="dcterms:W3CDTF">2022-09-23T13:30:00Z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0x0101009A78123844830E40ABCC4EA62FC5942F</vt:lpwstr>
  </property>
</Properties>
</file>